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2766" w:rsidRPr="0012761A" w:rsidRDefault="00532766" w:rsidP="00532766">
      <w:pPr>
        <w:pStyle w:val="NoSpacing"/>
        <w:jc w:val="center"/>
        <w:rPr>
          <w:rFonts w:ascii="Algerian" w:hAnsi="Algerian"/>
          <w:b/>
          <w:color w:val="2F5496"/>
          <w:sz w:val="56"/>
          <w:szCs w:val="56"/>
        </w:rPr>
      </w:pPr>
      <w:r w:rsidRPr="0012761A">
        <w:rPr>
          <w:rFonts w:ascii="Algerian" w:hAnsi="Algerian"/>
          <w:b/>
          <w:color w:val="2F5496"/>
          <w:sz w:val="56"/>
          <w:szCs w:val="56"/>
        </w:rPr>
        <w:t>Arkansas Chronicles</w:t>
      </w:r>
    </w:p>
    <w:p w:rsidR="00532766" w:rsidRPr="0012761A" w:rsidRDefault="00532766" w:rsidP="00532766">
      <w:pPr>
        <w:pStyle w:val="NoSpacing"/>
        <w:jc w:val="center"/>
        <w:rPr>
          <w:b/>
          <w:bCs/>
          <w:color w:val="2F5496"/>
          <w:sz w:val="48"/>
          <w:szCs w:val="48"/>
        </w:rPr>
      </w:pPr>
      <w:r w:rsidRPr="0012761A">
        <w:rPr>
          <w:b/>
          <w:bCs/>
          <w:color w:val="2F5496"/>
          <w:sz w:val="48"/>
          <w:szCs w:val="48"/>
        </w:rPr>
        <w:t>October 2023</w:t>
      </w:r>
    </w:p>
    <w:p w:rsidR="00532766" w:rsidRPr="008A344D" w:rsidRDefault="00532766" w:rsidP="00532766">
      <w:pPr>
        <w:spacing w:line="240" w:lineRule="exact"/>
        <w:ind w:left="3600" w:firstLine="720"/>
        <w:rPr>
          <w:b/>
          <w:bCs/>
          <w:sz w:val="28"/>
          <w:szCs w:val="28"/>
        </w:rPr>
      </w:pPr>
    </w:p>
    <w:p w:rsidR="00484D65" w:rsidRDefault="00532766" w:rsidP="00532766">
      <w:pPr>
        <w:rPr>
          <w:b/>
          <w:sz w:val="36"/>
        </w:rPr>
      </w:pPr>
      <w:r w:rsidRPr="008A344D">
        <w:rPr>
          <w:b/>
          <w:bCs/>
          <w:sz w:val="28"/>
          <w:szCs w:val="28"/>
        </w:rPr>
        <w:t>ALL GENERAL ORDERS MUST BE READ AT POST MEETINGS AND FILED FOR FUTURE REFERENCE, PER THE STATE COMMANDER</w:t>
      </w:r>
    </w:p>
    <w:p w:rsidR="00532766" w:rsidRDefault="00532766">
      <w:pPr>
        <w:spacing w:line="240" w:lineRule="exact"/>
        <w:rPr>
          <w:b/>
          <w:sz w:val="28"/>
          <w:szCs w:val="28"/>
        </w:rPr>
      </w:pPr>
    </w:p>
    <w:p w:rsidR="00040143" w:rsidRDefault="00A53778" w:rsidP="003E5708">
      <w:pPr>
        <w:tabs>
          <w:tab w:val="left" w:pos="3315"/>
          <w:tab w:val="center" w:pos="5400"/>
        </w:tabs>
        <w:spacing w:line="240" w:lineRule="exact"/>
        <w:jc w:val="center"/>
        <w:rPr>
          <w:b/>
          <w:sz w:val="28"/>
          <w:szCs w:val="28"/>
        </w:rPr>
      </w:pPr>
      <w:r w:rsidRPr="00691385">
        <w:rPr>
          <w:b/>
          <w:sz w:val="28"/>
          <w:szCs w:val="28"/>
        </w:rPr>
        <w:t xml:space="preserve">Membership </w:t>
      </w:r>
      <w:r w:rsidR="00691385" w:rsidRPr="00691385">
        <w:rPr>
          <w:b/>
          <w:sz w:val="28"/>
          <w:szCs w:val="28"/>
        </w:rPr>
        <w:t>7</w:t>
      </w:r>
      <w:r w:rsidR="00691385">
        <w:rPr>
          <w:b/>
          <w:sz w:val="28"/>
          <w:szCs w:val="28"/>
        </w:rPr>
        <w:t>9.54</w:t>
      </w:r>
      <w:r w:rsidRPr="00753E9D">
        <w:rPr>
          <w:b/>
          <w:sz w:val="28"/>
          <w:szCs w:val="28"/>
        </w:rPr>
        <w:t>%</w:t>
      </w:r>
    </w:p>
    <w:p w:rsidR="006C7136" w:rsidRDefault="006C7136" w:rsidP="003E5708">
      <w:pPr>
        <w:tabs>
          <w:tab w:val="left" w:pos="3315"/>
          <w:tab w:val="center" w:pos="5400"/>
        </w:tabs>
        <w:spacing w:line="240" w:lineRule="exact"/>
        <w:jc w:val="center"/>
        <w:rPr>
          <w:b/>
          <w:sz w:val="28"/>
          <w:szCs w:val="28"/>
        </w:rPr>
      </w:pPr>
    </w:p>
    <w:p w:rsidR="004D20AF" w:rsidRPr="000523CB" w:rsidRDefault="004D20AF" w:rsidP="00F139F5">
      <w:pPr>
        <w:spacing w:line="240" w:lineRule="exact"/>
        <w:jc w:val="center"/>
        <w:rPr>
          <w:b/>
          <w:sz w:val="28"/>
          <w:szCs w:val="28"/>
        </w:rPr>
      </w:pPr>
      <w:r w:rsidRPr="000523CB">
        <w:rPr>
          <w:b/>
          <w:sz w:val="28"/>
          <w:szCs w:val="28"/>
        </w:rPr>
        <w:t>COMMANDER</w:t>
      </w:r>
      <w:r w:rsidR="002420ED" w:rsidRPr="000523CB">
        <w:rPr>
          <w:b/>
          <w:sz w:val="28"/>
          <w:szCs w:val="28"/>
        </w:rPr>
        <w:t>’</w:t>
      </w:r>
      <w:r w:rsidRPr="000523CB">
        <w:rPr>
          <w:b/>
          <w:sz w:val="28"/>
          <w:szCs w:val="28"/>
        </w:rPr>
        <w:t>S NOTES</w:t>
      </w:r>
    </w:p>
    <w:p w:rsidR="00A212C0" w:rsidRPr="000523CB" w:rsidRDefault="00A212C0" w:rsidP="00F139F5">
      <w:pPr>
        <w:spacing w:line="240" w:lineRule="exact"/>
        <w:jc w:val="center"/>
        <w:rPr>
          <w:b/>
          <w:sz w:val="24"/>
          <w:szCs w:val="24"/>
        </w:rPr>
      </w:pPr>
    </w:p>
    <w:p w:rsidR="00BA1CB2" w:rsidRPr="00336996" w:rsidRDefault="00A31B23" w:rsidP="000523CB">
      <w:pPr>
        <w:pStyle w:val="NoSpacing"/>
        <w:rPr>
          <w:color w:val="FF0000"/>
          <w:sz w:val="22"/>
          <w:szCs w:val="22"/>
        </w:rPr>
      </w:pPr>
      <w:r>
        <w:rPr>
          <w:sz w:val="22"/>
          <w:szCs w:val="22"/>
        </w:rPr>
        <w:t>Below you will see the goals set by Commander-in-Chief Duane Sarmiento for the 2023-2024 year.  By meeting these goals</w:t>
      </w:r>
      <w:r w:rsidR="001D59A3">
        <w:rPr>
          <w:sz w:val="22"/>
          <w:szCs w:val="22"/>
        </w:rPr>
        <w:t>,</w:t>
      </w:r>
      <w:r>
        <w:rPr>
          <w:sz w:val="22"/>
          <w:szCs w:val="22"/>
        </w:rPr>
        <w:t xml:space="preserve"> you will assist National, Department, District and most of all</w:t>
      </w:r>
      <w:r w:rsidR="001D59A3">
        <w:rPr>
          <w:sz w:val="22"/>
          <w:szCs w:val="22"/>
        </w:rPr>
        <w:t>,</w:t>
      </w:r>
      <w:r>
        <w:rPr>
          <w:sz w:val="22"/>
          <w:szCs w:val="22"/>
        </w:rPr>
        <w:t xml:space="preserve"> your Post grow</w:t>
      </w:r>
      <w:r w:rsidR="001D59A3">
        <w:rPr>
          <w:sz w:val="22"/>
          <w:szCs w:val="22"/>
        </w:rPr>
        <w:t xml:space="preserve"> in</w:t>
      </w:r>
      <w:r>
        <w:rPr>
          <w:sz w:val="22"/>
          <w:szCs w:val="22"/>
        </w:rPr>
        <w:t xml:space="preserve"> strength </w:t>
      </w:r>
      <w:r w:rsidR="001D59A3">
        <w:rPr>
          <w:sz w:val="22"/>
          <w:szCs w:val="22"/>
        </w:rPr>
        <w:t xml:space="preserve">and </w:t>
      </w:r>
      <w:r>
        <w:rPr>
          <w:sz w:val="22"/>
          <w:szCs w:val="22"/>
        </w:rPr>
        <w:t xml:space="preserve">in numbers.  Help your Post by goaling for success and let your community and membership gain the reward of a solid Post to support all.  I know this is achievable or I would not ask.  </w:t>
      </w:r>
    </w:p>
    <w:p w:rsidR="00A212C0" w:rsidRDefault="00A212C0" w:rsidP="00F139F5">
      <w:pPr>
        <w:spacing w:line="240" w:lineRule="exact"/>
        <w:jc w:val="center"/>
        <w:rPr>
          <w:b/>
          <w:sz w:val="28"/>
          <w:szCs w:val="28"/>
        </w:rPr>
      </w:pPr>
    </w:p>
    <w:p w:rsidR="00A212C0" w:rsidRDefault="00997662" w:rsidP="00997662">
      <w:pPr>
        <w:spacing w:line="240" w:lineRule="exact"/>
        <w:rPr>
          <w:b/>
          <w:sz w:val="24"/>
          <w:szCs w:val="24"/>
        </w:rPr>
      </w:pPr>
      <w:r w:rsidRPr="00BE58C5">
        <w:rPr>
          <w:bCs/>
          <w:sz w:val="28"/>
          <w:szCs w:val="28"/>
        </w:rPr>
        <w:t>~</w:t>
      </w:r>
      <w:r w:rsidRPr="00BB4AAA">
        <w:rPr>
          <w:b/>
          <w:sz w:val="24"/>
          <w:szCs w:val="24"/>
        </w:rPr>
        <w:t xml:space="preserve">Commander </w:t>
      </w:r>
      <w:r w:rsidR="00A31B23" w:rsidRPr="00BB4AAA">
        <w:rPr>
          <w:b/>
          <w:sz w:val="24"/>
          <w:szCs w:val="24"/>
        </w:rPr>
        <w:t>Pipkin</w:t>
      </w:r>
    </w:p>
    <w:p w:rsidR="005D4503" w:rsidRDefault="005D4503" w:rsidP="00997662">
      <w:pPr>
        <w:spacing w:line="240" w:lineRule="exact"/>
        <w:rPr>
          <w:b/>
          <w:sz w:val="24"/>
          <w:szCs w:val="24"/>
        </w:rPr>
      </w:pPr>
    </w:p>
    <w:p w:rsidR="00C36E29" w:rsidRPr="005D4503" w:rsidRDefault="00505735" w:rsidP="00505735">
      <w:pPr>
        <w:tabs>
          <w:tab w:val="left" w:pos="9075"/>
        </w:tabs>
        <w:spacing w:line="240" w:lineRule="exact"/>
        <w:rPr>
          <w:b/>
          <w:sz w:val="32"/>
          <w:szCs w:val="32"/>
        </w:rPr>
      </w:pPr>
      <w:r>
        <w:rPr>
          <w:b/>
          <w:sz w:val="32"/>
          <w:szCs w:val="32"/>
        </w:rPr>
        <w:tab/>
      </w:r>
    </w:p>
    <w:p w:rsidR="00C36E29" w:rsidRPr="005D4503" w:rsidRDefault="005D4503" w:rsidP="005D4503">
      <w:pPr>
        <w:spacing w:line="240" w:lineRule="exact"/>
        <w:jc w:val="center"/>
        <w:rPr>
          <w:b/>
          <w:sz w:val="32"/>
          <w:szCs w:val="32"/>
        </w:rPr>
      </w:pPr>
      <w:r w:rsidRPr="005D4503">
        <w:rPr>
          <w:b/>
          <w:sz w:val="32"/>
          <w:szCs w:val="32"/>
        </w:rPr>
        <w:t>Membership as of 2</w:t>
      </w:r>
      <w:r w:rsidR="00505735">
        <w:rPr>
          <w:b/>
          <w:sz w:val="32"/>
          <w:szCs w:val="32"/>
        </w:rPr>
        <w:t>7</w:t>
      </w:r>
      <w:r w:rsidRPr="005D4503">
        <w:rPr>
          <w:b/>
          <w:sz w:val="32"/>
          <w:szCs w:val="32"/>
        </w:rPr>
        <w:t xml:space="preserve"> September 2023</w:t>
      </w:r>
    </w:p>
    <w:p w:rsidR="005D4503" w:rsidRDefault="005D4503" w:rsidP="005D4503">
      <w:pPr>
        <w:spacing w:line="240" w:lineRule="exact"/>
        <w:jc w:val="center"/>
        <w:rPr>
          <w:b/>
          <w:sz w:val="24"/>
          <w:szCs w:val="24"/>
        </w:rPr>
      </w:pPr>
    </w:p>
    <w:tbl>
      <w:tblPr>
        <w:tblW w:w="8113" w:type="dxa"/>
        <w:jc w:val="center"/>
        <w:tblLook w:val="04A0" w:firstRow="1" w:lastRow="0" w:firstColumn="1" w:lastColumn="0" w:noHBand="0" w:noVBand="1"/>
      </w:tblPr>
      <w:tblGrid>
        <w:gridCol w:w="2592"/>
        <w:gridCol w:w="1299"/>
        <w:gridCol w:w="1288"/>
        <w:gridCol w:w="1224"/>
        <w:gridCol w:w="1710"/>
      </w:tblGrid>
      <w:tr w:rsidR="00505735" w:rsidRPr="005D4503" w:rsidTr="00505735">
        <w:trPr>
          <w:trHeight w:val="465"/>
          <w:jc w:val="center"/>
        </w:trPr>
        <w:tc>
          <w:tcPr>
            <w:tcW w:w="8113" w:type="dxa"/>
            <w:gridSpan w:val="5"/>
            <w:tcBorders>
              <w:top w:val="nil"/>
              <w:left w:val="nil"/>
              <w:bottom w:val="nil"/>
              <w:right w:val="nil"/>
            </w:tcBorders>
          </w:tcPr>
          <w:p w:rsidR="00505735" w:rsidRPr="005D4503" w:rsidRDefault="00505735" w:rsidP="005D4503">
            <w:pPr>
              <w:jc w:val="center"/>
              <w:rPr>
                <w:rFonts w:ascii="Calibri" w:hAnsi="Calibri" w:cs="Calibri"/>
                <w:color w:val="000000"/>
                <w:sz w:val="36"/>
                <w:szCs w:val="36"/>
              </w:rPr>
            </w:pPr>
            <w:r w:rsidRPr="005D4503">
              <w:rPr>
                <w:rFonts w:ascii="Calibri" w:hAnsi="Calibri" w:cs="Calibri"/>
                <w:color w:val="000000"/>
                <w:sz w:val="36"/>
                <w:szCs w:val="36"/>
              </w:rPr>
              <w:t>Posts 102% or Greater</w:t>
            </w:r>
          </w:p>
        </w:tc>
      </w:tr>
      <w:tr w:rsidR="00505735" w:rsidRPr="005D4503" w:rsidTr="00505735">
        <w:trPr>
          <w:trHeight w:val="300"/>
          <w:jc w:val="center"/>
        </w:trPr>
        <w:tc>
          <w:tcPr>
            <w:tcW w:w="2592" w:type="dxa"/>
            <w:tcBorders>
              <w:top w:val="nil"/>
              <w:left w:val="nil"/>
              <w:bottom w:val="nil"/>
              <w:right w:val="nil"/>
            </w:tcBorders>
            <w:shd w:val="clear" w:color="000000" w:fill="FFFF00"/>
          </w:tcPr>
          <w:p w:rsidR="00505735" w:rsidRPr="005D4503" w:rsidRDefault="00505735" w:rsidP="005D4503">
            <w:pPr>
              <w:jc w:val="center"/>
              <w:rPr>
                <w:rFonts w:ascii="Calibri" w:hAnsi="Calibri" w:cs="Calibri"/>
                <w:color w:val="000000"/>
                <w:sz w:val="22"/>
                <w:szCs w:val="22"/>
              </w:rPr>
            </w:pPr>
            <w:r>
              <w:rPr>
                <w:rFonts w:ascii="Calibri" w:hAnsi="Calibri" w:cs="Calibri"/>
                <w:color w:val="000000"/>
                <w:sz w:val="22"/>
                <w:szCs w:val="22"/>
              </w:rPr>
              <w:t>Commander Fred Beard</w:t>
            </w:r>
          </w:p>
        </w:tc>
        <w:tc>
          <w:tcPr>
            <w:tcW w:w="1299" w:type="dxa"/>
            <w:tcBorders>
              <w:top w:val="nil"/>
              <w:left w:val="nil"/>
              <w:bottom w:val="nil"/>
              <w:right w:val="nil"/>
            </w:tcBorders>
            <w:shd w:val="clear" w:color="000000" w:fill="FFFF00"/>
            <w:noWrap/>
            <w:vAlign w:val="bottom"/>
            <w:hideMark/>
          </w:tcPr>
          <w:p w:rsidR="00505735" w:rsidRPr="005D4503" w:rsidRDefault="00505735" w:rsidP="005D4503">
            <w:pPr>
              <w:jc w:val="center"/>
              <w:rPr>
                <w:rFonts w:ascii="Calibri" w:hAnsi="Calibri" w:cs="Calibri"/>
                <w:color w:val="000000"/>
                <w:sz w:val="22"/>
                <w:szCs w:val="22"/>
              </w:rPr>
            </w:pPr>
            <w:r>
              <w:rPr>
                <w:rFonts w:ascii="Calibri" w:hAnsi="Calibri" w:cs="Calibri"/>
                <w:color w:val="000000"/>
                <w:sz w:val="22"/>
                <w:szCs w:val="22"/>
              </w:rPr>
              <w:t>125.51%</w:t>
            </w:r>
          </w:p>
        </w:tc>
        <w:tc>
          <w:tcPr>
            <w:tcW w:w="1288" w:type="dxa"/>
            <w:tcBorders>
              <w:top w:val="nil"/>
              <w:left w:val="nil"/>
              <w:bottom w:val="nil"/>
              <w:right w:val="nil"/>
            </w:tcBorders>
            <w:shd w:val="clear" w:color="000000" w:fill="FFFF00"/>
            <w:noWrap/>
            <w:vAlign w:val="bottom"/>
            <w:hideMark/>
          </w:tcPr>
          <w:p w:rsidR="00505735" w:rsidRPr="005D4503" w:rsidRDefault="00505735" w:rsidP="005D4503">
            <w:pPr>
              <w:jc w:val="center"/>
              <w:rPr>
                <w:rFonts w:ascii="Calibri" w:hAnsi="Calibri" w:cs="Calibri"/>
                <w:color w:val="000000"/>
                <w:sz w:val="22"/>
                <w:szCs w:val="22"/>
              </w:rPr>
            </w:pPr>
            <w:r>
              <w:rPr>
                <w:rFonts w:ascii="Calibri" w:hAnsi="Calibri" w:cs="Calibri"/>
                <w:color w:val="000000"/>
                <w:sz w:val="22"/>
                <w:szCs w:val="22"/>
              </w:rPr>
              <w:t>4683</w:t>
            </w:r>
          </w:p>
        </w:tc>
        <w:tc>
          <w:tcPr>
            <w:tcW w:w="1224" w:type="dxa"/>
            <w:tcBorders>
              <w:top w:val="nil"/>
              <w:left w:val="nil"/>
              <w:bottom w:val="nil"/>
              <w:right w:val="nil"/>
            </w:tcBorders>
            <w:shd w:val="clear" w:color="000000" w:fill="FFFF00"/>
            <w:noWrap/>
            <w:vAlign w:val="bottom"/>
            <w:hideMark/>
          </w:tcPr>
          <w:p w:rsidR="00505735" w:rsidRPr="005D4503" w:rsidRDefault="00505735" w:rsidP="005D4503">
            <w:pPr>
              <w:jc w:val="center"/>
              <w:rPr>
                <w:rFonts w:ascii="Calibri" w:hAnsi="Calibri" w:cs="Calibri"/>
                <w:color w:val="000000"/>
                <w:sz w:val="22"/>
                <w:szCs w:val="22"/>
              </w:rPr>
            </w:pPr>
            <w:r>
              <w:rPr>
                <w:rFonts w:ascii="Calibri" w:hAnsi="Calibri" w:cs="Calibri"/>
                <w:color w:val="000000"/>
                <w:sz w:val="22"/>
                <w:szCs w:val="22"/>
              </w:rPr>
              <w:t>Newport</w:t>
            </w:r>
          </w:p>
        </w:tc>
        <w:tc>
          <w:tcPr>
            <w:tcW w:w="1710" w:type="dxa"/>
            <w:tcBorders>
              <w:top w:val="nil"/>
              <w:left w:val="nil"/>
              <w:bottom w:val="nil"/>
              <w:right w:val="nil"/>
            </w:tcBorders>
            <w:shd w:val="clear" w:color="000000" w:fill="FFFF00"/>
            <w:noWrap/>
            <w:vAlign w:val="bottom"/>
            <w:hideMark/>
          </w:tcPr>
          <w:p w:rsidR="00505735" w:rsidRPr="005D4503" w:rsidRDefault="00505735" w:rsidP="005D4503">
            <w:pPr>
              <w:jc w:val="center"/>
              <w:rPr>
                <w:rFonts w:ascii="Calibri" w:hAnsi="Calibri" w:cs="Calibri"/>
                <w:color w:val="000000"/>
                <w:sz w:val="22"/>
                <w:szCs w:val="22"/>
              </w:rPr>
            </w:pPr>
            <w:r w:rsidRPr="005D4503">
              <w:rPr>
                <w:rFonts w:ascii="Calibri" w:hAnsi="Calibri" w:cs="Calibri"/>
                <w:color w:val="000000"/>
                <w:sz w:val="22"/>
                <w:szCs w:val="22"/>
              </w:rPr>
              <w:t>District 5</w:t>
            </w:r>
          </w:p>
        </w:tc>
      </w:tr>
      <w:tr w:rsidR="00505735" w:rsidRPr="005D4503" w:rsidTr="00505735">
        <w:trPr>
          <w:trHeight w:val="300"/>
          <w:jc w:val="center"/>
        </w:trPr>
        <w:tc>
          <w:tcPr>
            <w:tcW w:w="2592" w:type="dxa"/>
            <w:tcBorders>
              <w:top w:val="nil"/>
              <w:left w:val="nil"/>
              <w:bottom w:val="nil"/>
              <w:right w:val="nil"/>
            </w:tcBorders>
          </w:tcPr>
          <w:p w:rsidR="00505735" w:rsidRPr="005D4503" w:rsidRDefault="00505735" w:rsidP="005D4503">
            <w:pPr>
              <w:jc w:val="center"/>
              <w:rPr>
                <w:rFonts w:ascii="Calibri" w:hAnsi="Calibri" w:cs="Calibri"/>
                <w:color w:val="000000"/>
                <w:sz w:val="22"/>
                <w:szCs w:val="22"/>
              </w:rPr>
            </w:pPr>
            <w:r>
              <w:rPr>
                <w:rFonts w:ascii="Calibri" w:hAnsi="Calibri" w:cs="Calibri"/>
                <w:color w:val="000000"/>
                <w:sz w:val="22"/>
                <w:szCs w:val="22"/>
              </w:rPr>
              <w:t>Commander Jeffrey Byrd</w:t>
            </w:r>
          </w:p>
        </w:tc>
        <w:tc>
          <w:tcPr>
            <w:tcW w:w="1299" w:type="dxa"/>
            <w:tcBorders>
              <w:top w:val="nil"/>
              <w:left w:val="nil"/>
              <w:bottom w:val="nil"/>
              <w:right w:val="nil"/>
            </w:tcBorders>
            <w:shd w:val="clear" w:color="auto" w:fill="auto"/>
            <w:noWrap/>
            <w:vAlign w:val="bottom"/>
            <w:hideMark/>
          </w:tcPr>
          <w:p w:rsidR="00505735" w:rsidRPr="005D4503" w:rsidRDefault="00505735" w:rsidP="005D4503">
            <w:pPr>
              <w:jc w:val="center"/>
              <w:rPr>
                <w:rFonts w:ascii="Calibri" w:hAnsi="Calibri" w:cs="Calibri"/>
                <w:color w:val="000000"/>
                <w:sz w:val="22"/>
                <w:szCs w:val="22"/>
              </w:rPr>
            </w:pPr>
            <w:r>
              <w:rPr>
                <w:rFonts w:ascii="Calibri" w:hAnsi="Calibri" w:cs="Calibri"/>
                <w:color w:val="000000"/>
                <w:sz w:val="22"/>
                <w:szCs w:val="22"/>
              </w:rPr>
              <w:t>112.22%</w:t>
            </w:r>
          </w:p>
        </w:tc>
        <w:tc>
          <w:tcPr>
            <w:tcW w:w="1288" w:type="dxa"/>
            <w:tcBorders>
              <w:top w:val="nil"/>
              <w:left w:val="nil"/>
              <w:bottom w:val="nil"/>
              <w:right w:val="nil"/>
            </w:tcBorders>
            <w:shd w:val="clear" w:color="auto" w:fill="auto"/>
            <w:noWrap/>
            <w:vAlign w:val="bottom"/>
            <w:hideMark/>
          </w:tcPr>
          <w:p w:rsidR="00505735" w:rsidRPr="005D4503" w:rsidRDefault="00505735" w:rsidP="005D4503">
            <w:pPr>
              <w:jc w:val="center"/>
              <w:rPr>
                <w:rFonts w:ascii="Calibri" w:hAnsi="Calibri" w:cs="Calibri"/>
                <w:color w:val="000000"/>
                <w:sz w:val="22"/>
                <w:szCs w:val="22"/>
              </w:rPr>
            </w:pPr>
            <w:r>
              <w:rPr>
                <w:rFonts w:ascii="Calibri" w:hAnsi="Calibri" w:cs="Calibri"/>
                <w:color w:val="000000"/>
                <w:sz w:val="22"/>
                <w:szCs w:val="22"/>
              </w:rPr>
              <w:t>2330</w:t>
            </w:r>
          </w:p>
        </w:tc>
        <w:tc>
          <w:tcPr>
            <w:tcW w:w="1224" w:type="dxa"/>
            <w:tcBorders>
              <w:top w:val="nil"/>
              <w:left w:val="nil"/>
              <w:bottom w:val="nil"/>
              <w:right w:val="nil"/>
            </w:tcBorders>
            <w:shd w:val="clear" w:color="auto" w:fill="auto"/>
            <w:noWrap/>
            <w:vAlign w:val="bottom"/>
            <w:hideMark/>
          </w:tcPr>
          <w:p w:rsidR="00505735" w:rsidRPr="005D4503" w:rsidRDefault="00505735" w:rsidP="005D4503">
            <w:pPr>
              <w:jc w:val="center"/>
              <w:rPr>
                <w:rFonts w:ascii="Calibri" w:hAnsi="Calibri" w:cs="Calibri"/>
                <w:color w:val="000000"/>
                <w:sz w:val="22"/>
                <w:szCs w:val="22"/>
              </w:rPr>
            </w:pPr>
            <w:r>
              <w:rPr>
                <w:rFonts w:ascii="Calibri" w:hAnsi="Calibri" w:cs="Calibri"/>
                <w:color w:val="000000"/>
                <w:sz w:val="22"/>
                <w:szCs w:val="22"/>
              </w:rPr>
              <w:t>Searcy</w:t>
            </w:r>
          </w:p>
        </w:tc>
        <w:tc>
          <w:tcPr>
            <w:tcW w:w="1710" w:type="dxa"/>
            <w:tcBorders>
              <w:top w:val="nil"/>
              <w:left w:val="nil"/>
              <w:bottom w:val="nil"/>
              <w:right w:val="nil"/>
            </w:tcBorders>
            <w:shd w:val="clear" w:color="auto" w:fill="auto"/>
            <w:noWrap/>
            <w:vAlign w:val="bottom"/>
            <w:hideMark/>
          </w:tcPr>
          <w:p w:rsidR="00505735" w:rsidRPr="005D4503" w:rsidRDefault="00505735" w:rsidP="005D4503">
            <w:pPr>
              <w:jc w:val="center"/>
              <w:rPr>
                <w:rFonts w:ascii="Calibri" w:hAnsi="Calibri" w:cs="Calibri"/>
                <w:color w:val="000000"/>
                <w:sz w:val="22"/>
                <w:szCs w:val="22"/>
              </w:rPr>
            </w:pPr>
            <w:r w:rsidRPr="005D4503">
              <w:rPr>
                <w:rFonts w:ascii="Calibri" w:hAnsi="Calibri" w:cs="Calibri"/>
                <w:color w:val="000000"/>
                <w:sz w:val="22"/>
                <w:szCs w:val="22"/>
              </w:rPr>
              <w:t>District 5</w:t>
            </w:r>
          </w:p>
        </w:tc>
      </w:tr>
      <w:tr w:rsidR="00294F52" w:rsidRPr="005D4503" w:rsidTr="00505735">
        <w:trPr>
          <w:trHeight w:val="342"/>
          <w:jc w:val="center"/>
        </w:trPr>
        <w:tc>
          <w:tcPr>
            <w:tcW w:w="2592" w:type="dxa"/>
            <w:tcBorders>
              <w:top w:val="nil"/>
              <w:left w:val="nil"/>
              <w:bottom w:val="nil"/>
              <w:right w:val="nil"/>
            </w:tcBorders>
            <w:shd w:val="clear" w:color="000000" w:fill="FFFF00"/>
          </w:tcPr>
          <w:p w:rsidR="00294F52" w:rsidRDefault="00294F52" w:rsidP="005D4503">
            <w:pPr>
              <w:jc w:val="center"/>
              <w:rPr>
                <w:rFonts w:ascii="Calibri" w:hAnsi="Calibri" w:cs="Calibri"/>
                <w:color w:val="000000"/>
                <w:sz w:val="22"/>
                <w:szCs w:val="22"/>
              </w:rPr>
            </w:pPr>
            <w:r>
              <w:rPr>
                <w:rFonts w:ascii="Calibri" w:hAnsi="Calibri" w:cs="Calibri"/>
                <w:color w:val="000000"/>
                <w:sz w:val="22"/>
                <w:szCs w:val="22"/>
              </w:rPr>
              <w:t>Commander Curtis Mathen</w:t>
            </w:r>
          </w:p>
        </w:tc>
        <w:tc>
          <w:tcPr>
            <w:tcW w:w="1299" w:type="dxa"/>
            <w:tcBorders>
              <w:top w:val="nil"/>
              <w:left w:val="nil"/>
              <w:bottom w:val="nil"/>
              <w:right w:val="nil"/>
            </w:tcBorders>
            <w:shd w:val="clear" w:color="000000" w:fill="FFFF00"/>
            <w:noWrap/>
            <w:vAlign w:val="bottom"/>
          </w:tcPr>
          <w:p w:rsidR="00294F52" w:rsidRDefault="00294F52" w:rsidP="005D4503">
            <w:pPr>
              <w:jc w:val="center"/>
              <w:rPr>
                <w:rFonts w:ascii="Calibri" w:hAnsi="Calibri" w:cs="Calibri"/>
                <w:color w:val="000000"/>
                <w:sz w:val="22"/>
                <w:szCs w:val="22"/>
              </w:rPr>
            </w:pPr>
            <w:r>
              <w:rPr>
                <w:rFonts w:ascii="Calibri" w:hAnsi="Calibri" w:cs="Calibri"/>
                <w:color w:val="000000"/>
                <w:sz w:val="22"/>
                <w:szCs w:val="22"/>
              </w:rPr>
              <w:t>111.29%</w:t>
            </w:r>
          </w:p>
        </w:tc>
        <w:tc>
          <w:tcPr>
            <w:tcW w:w="1288" w:type="dxa"/>
            <w:tcBorders>
              <w:top w:val="nil"/>
              <w:left w:val="nil"/>
              <w:bottom w:val="nil"/>
              <w:right w:val="nil"/>
            </w:tcBorders>
            <w:shd w:val="clear" w:color="000000" w:fill="FFFF00"/>
            <w:noWrap/>
            <w:vAlign w:val="bottom"/>
          </w:tcPr>
          <w:p w:rsidR="00294F52" w:rsidRDefault="00294F52" w:rsidP="005D4503">
            <w:pPr>
              <w:jc w:val="center"/>
              <w:rPr>
                <w:rFonts w:ascii="Calibri" w:hAnsi="Calibri" w:cs="Calibri"/>
                <w:color w:val="000000"/>
                <w:sz w:val="22"/>
                <w:szCs w:val="22"/>
              </w:rPr>
            </w:pPr>
            <w:r>
              <w:rPr>
                <w:rFonts w:ascii="Calibri" w:hAnsi="Calibri" w:cs="Calibri"/>
                <w:color w:val="000000"/>
                <w:sz w:val="22"/>
                <w:szCs w:val="22"/>
              </w:rPr>
              <w:t>4501</w:t>
            </w:r>
          </w:p>
        </w:tc>
        <w:tc>
          <w:tcPr>
            <w:tcW w:w="1224" w:type="dxa"/>
            <w:tcBorders>
              <w:top w:val="nil"/>
              <w:left w:val="nil"/>
              <w:bottom w:val="nil"/>
              <w:right w:val="nil"/>
            </w:tcBorders>
            <w:shd w:val="clear" w:color="000000" w:fill="FFFF00"/>
            <w:noWrap/>
            <w:vAlign w:val="bottom"/>
          </w:tcPr>
          <w:p w:rsidR="00294F52" w:rsidRDefault="00294F52" w:rsidP="005D4503">
            <w:pPr>
              <w:jc w:val="center"/>
              <w:rPr>
                <w:rFonts w:ascii="Calibri" w:hAnsi="Calibri" w:cs="Calibri"/>
                <w:color w:val="000000"/>
                <w:sz w:val="22"/>
                <w:szCs w:val="22"/>
              </w:rPr>
            </w:pPr>
            <w:r>
              <w:rPr>
                <w:rFonts w:ascii="Calibri" w:hAnsi="Calibri" w:cs="Calibri"/>
                <w:color w:val="000000"/>
                <w:sz w:val="22"/>
                <w:szCs w:val="22"/>
              </w:rPr>
              <w:t>Batesville</w:t>
            </w:r>
          </w:p>
        </w:tc>
        <w:tc>
          <w:tcPr>
            <w:tcW w:w="1710" w:type="dxa"/>
            <w:tcBorders>
              <w:top w:val="nil"/>
              <w:left w:val="nil"/>
              <w:bottom w:val="nil"/>
              <w:right w:val="nil"/>
            </w:tcBorders>
            <w:shd w:val="clear" w:color="000000" w:fill="FFFF00"/>
            <w:noWrap/>
            <w:vAlign w:val="bottom"/>
          </w:tcPr>
          <w:p w:rsidR="00294F52" w:rsidRPr="005D4503" w:rsidRDefault="00294F52" w:rsidP="005D4503">
            <w:pPr>
              <w:jc w:val="center"/>
              <w:rPr>
                <w:rFonts w:ascii="Calibri" w:hAnsi="Calibri" w:cs="Calibri"/>
                <w:color w:val="000000"/>
                <w:sz w:val="22"/>
                <w:szCs w:val="22"/>
              </w:rPr>
            </w:pPr>
            <w:r>
              <w:rPr>
                <w:rFonts w:ascii="Calibri" w:hAnsi="Calibri" w:cs="Calibri"/>
                <w:color w:val="000000"/>
                <w:sz w:val="22"/>
                <w:szCs w:val="22"/>
              </w:rPr>
              <w:t>District 5</w:t>
            </w:r>
          </w:p>
        </w:tc>
      </w:tr>
      <w:tr w:rsidR="00505735" w:rsidRPr="005D4503" w:rsidTr="00505735">
        <w:trPr>
          <w:trHeight w:val="342"/>
          <w:jc w:val="center"/>
        </w:trPr>
        <w:tc>
          <w:tcPr>
            <w:tcW w:w="2592" w:type="dxa"/>
            <w:tcBorders>
              <w:top w:val="nil"/>
              <w:left w:val="nil"/>
              <w:bottom w:val="nil"/>
              <w:right w:val="nil"/>
            </w:tcBorders>
            <w:shd w:val="clear" w:color="000000" w:fill="FFFF00"/>
          </w:tcPr>
          <w:p w:rsidR="00505735" w:rsidRPr="00294F52" w:rsidRDefault="00505735" w:rsidP="005D4503">
            <w:pPr>
              <w:jc w:val="center"/>
              <w:rPr>
                <w:rFonts w:ascii="Calibri" w:hAnsi="Calibri" w:cs="Calibri"/>
                <w:color w:val="000000"/>
                <w:sz w:val="22"/>
                <w:szCs w:val="22"/>
              </w:rPr>
            </w:pPr>
            <w:r w:rsidRPr="00294F52">
              <w:rPr>
                <w:rFonts w:ascii="Calibri" w:hAnsi="Calibri" w:cs="Calibri"/>
                <w:color w:val="000000"/>
                <w:sz w:val="22"/>
                <w:szCs w:val="22"/>
              </w:rPr>
              <w:t>Commander Mark Davis</w:t>
            </w:r>
          </w:p>
        </w:tc>
        <w:tc>
          <w:tcPr>
            <w:tcW w:w="1299" w:type="dxa"/>
            <w:tcBorders>
              <w:top w:val="nil"/>
              <w:left w:val="nil"/>
              <w:bottom w:val="nil"/>
              <w:right w:val="nil"/>
            </w:tcBorders>
            <w:shd w:val="clear" w:color="000000" w:fill="FFFF00"/>
            <w:noWrap/>
            <w:vAlign w:val="bottom"/>
            <w:hideMark/>
          </w:tcPr>
          <w:p w:rsidR="00505735" w:rsidRPr="00294F52" w:rsidRDefault="00505735" w:rsidP="005D4503">
            <w:pPr>
              <w:jc w:val="center"/>
              <w:rPr>
                <w:rFonts w:ascii="Calibri" w:hAnsi="Calibri" w:cs="Calibri"/>
                <w:color w:val="000000"/>
                <w:sz w:val="22"/>
                <w:szCs w:val="22"/>
              </w:rPr>
            </w:pPr>
            <w:r w:rsidRPr="00294F52">
              <w:rPr>
                <w:rFonts w:ascii="Calibri" w:hAnsi="Calibri" w:cs="Calibri"/>
                <w:color w:val="000000"/>
                <w:sz w:val="22"/>
                <w:szCs w:val="22"/>
              </w:rPr>
              <w:t>110.29%</w:t>
            </w:r>
          </w:p>
        </w:tc>
        <w:tc>
          <w:tcPr>
            <w:tcW w:w="1288" w:type="dxa"/>
            <w:tcBorders>
              <w:top w:val="nil"/>
              <w:left w:val="nil"/>
              <w:bottom w:val="nil"/>
              <w:right w:val="nil"/>
            </w:tcBorders>
            <w:shd w:val="clear" w:color="000000" w:fill="FFFF00"/>
            <w:noWrap/>
            <w:vAlign w:val="bottom"/>
            <w:hideMark/>
          </w:tcPr>
          <w:p w:rsidR="00505735" w:rsidRPr="00294F52" w:rsidRDefault="00505735" w:rsidP="005D4503">
            <w:pPr>
              <w:jc w:val="center"/>
              <w:rPr>
                <w:rFonts w:ascii="Calibri" w:hAnsi="Calibri" w:cs="Calibri"/>
                <w:color w:val="000000"/>
                <w:sz w:val="22"/>
                <w:szCs w:val="22"/>
              </w:rPr>
            </w:pPr>
            <w:r w:rsidRPr="00294F52">
              <w:rPr>
                <w:rFonts w:ascii="Calibri" w:hAnsi="Calibri" w:cs="Calibri"/>
                <w:color w:val="000000"/>
                <w:sz w:val="22"/>
                <w:szCs w:val="22"/>
              </w:rPr>
              <w:t>2242</w:t>
            </w:r>
          </w:p>
        </w:tc>
        <w:tc>
          <w:tcPr>
            <w:tcW w:w="1224" w:type="dxa"/>
            <w:tcBorders>
              <w:top w:val="nil"/>
              <w:left w:val="nil"/>
              <w:bottom w:val="nil"/>
              <w:right w:val="nil"/>
            </w:tcBorders>
            <w:shd w:val="clear" w:color="000000" w:fill="FFFF00"/>
            <w:noWrap/>
            <w:vAlign w:val="bottom"/>
            <w:hideMark/>
          </w:tcPr>
          <w:p w:rsidR="00505735" w:rsidRPr="00294F52" w:rsidRDefault="00505735" w:rsidP="005D4503">
            <w:pPr>
              <w:jc w:val="center"/>
              <w:rPr>
                <w:rFonts w:ascii="Calibri" w:hAnsi="Calibri" w:cs="Calibri"/>
                <w:color w:val="000000"/>
                <w:sz w:val="22"/>
                <w:szCs w:val="22"/>
              </w:rPr>
            </w:pPr>
            <w:r w:rsidRPr="00294F52">
              <w:rPr>
                <w:rFonts w:ascii="Calibri" w:hAnsi="Calibri" w:cs="Calibri"/>
                <w:color w:val="000000"/>
                <w:sz w:val="22"/>
                <w:szCs w:val="22"/>
              </w:rPr>
              <w:t>Paragould</w:t>
            </w:r>
          </w:p>
        </w:tc>
        <w:tc>
          <w:tcPr>
            <w:tcW w:w="1710" w:type="dxa"/>
            <w:tcBorders>
              <w:top w:val="nil"/>
              <w:left w:val="nil"/>
              <w:bottom w:val="nil"/>
              <w:right w:val="nil"/>
            </w:tcBorders>
            <w:shd w:val="clear" w:color="000000" w:fill="FFFF00"/>
            <w:noWrap/>
            <w:vAlign w:val="bottom"/>
            <w:hideMark/>
          </w:tcPr>
          <w:p w:rsidR="00505735" w:rsidRPr="00294F52" w:rsidRDefault="00505735" w:rsidP="005D4503">
            <w:pPr>
              <w:jc w:val="center"/>
              <w:rPr>
                <w:rFonts w:ascii="Calibri" w:hAnsi="Calibri" w:cs="Calibri"/>
                <w:color w:val="000000"/>
                <w:sz w:val="22"/>
                <w:szCs w:val="22"/>
              </w:rPr>
            </w:pPr>
            <w:r w:rsidRPr="00294F52">
              <w:rPr>
                <w:rFonts w:ascii="Calibri" w:hAnsi="Calibri" w:cs="Calibri"/>
                <w:color w:val="000000"/>
                <w:sz w:val="22"/>
                <w:szCs w:val="22"/>
              </w:rPr>
              <w:t>District 4</w:t>
            </w:r>
          </w:p>
        </w:tc>
      </w:tr>
      <w:tr w:rsidR="00505735" w:rsidRPr="005D4503" w:rsidTr="00505735">
        <w:trPr>
          <w:trHeight w:val="300"/>
          <w:jc w:val="center"/>
        </w:trPr>
        <w:tc>
          <w:tcPr>
            <w:tcW w:w="2592" w:type="dxa"/>
            <w:tcBorders>
              <w:top w:val="nil"/>
              <w:left w:val="nil"/>
              <w:bottom w:val="nil"/>
              <w:right w:val="nil"/>
            </w:tcBorders>
          </w:tcPr>
          <w:p w:rsidR="00505735" w:rsidRPr="005D4503" w:rsidRDefault="00505735" w:rsidP="005D4503">
            <w:pPr>
              <w:jc w:val="center"/>
              <w:rPr>
                <w:rFonts w:ascii="Calibri" w:hAnsi="Calibri" w:cs="Calibri"/>
                <w:color w:val="000000"/>
                <w:sz w:val="22"/>
                <w:szCs w:val="22"/>
              </w:rPr>
            </w:pPr>
            <w:r>
              <w:rPr>
                <w:rFonts w:ascii="Calibri" w:hAnsi="Calibri" w:cs="Calibri"/>
                <w:color w:val="000000"/>
                <w:sz w:val="22"/>
                <w:szCs w:val="22"/>
              </w:rPr>
              <w:t>Commander Glen Powell</w:t>
            </w:r>
          </w:p>
        </w:tc>
        <w:tc>
          <w:tcPr>
            <w:tcW w:w="1299" w:type="dxa"/>
            <w:tcBorders>
              <w:top w:val="nil"/>
              <w:left w:val="nil"/>
              <w:bottom w:val="nil"/>
              <w:right w:val="nil"/>
            </w:tcBorders>
            <w:shd w:val="clear" w:color="auto" w:fill="auto"/>
            <w:noWrap/>
            <w:vAlign w:val="bottom"/>
            <w:hideMark/>
          </w:tcPr>
          <w:p w:rsidR="00505735" w:rsidRPr="005D4503" w:rsidRDefault="00505735" w:rsidP="005D4503">
            <w:pPr>
              <w:jc w:val="center"/>
              <w:rPr>
                <w:rFonts w:ascii="Calibri" w:hAnsi="Calibri" w:cs="Calibri"/>
                <w:color w:val="000000"/>
                <w:sz w:val="22"/>
                <w:szCs w:val="22"/>
              </w:rPr>
            </w:pPr>
            <w:r>
              <w:rPr>
                <w:rFonts w:ascii="Calibri" w:hAnsi="Calibri" w:cs="Calibri"/>
                <w:color w:val="000000"/>
                <w:sz w:val="22"/>
                <w:szCs w:val="22"/>
              </w:rPr>
              <w:t>109.09%</w:t>
            </w:r>
          </w:p>
        </w:tc>
        <w:tc>
          <w:tcPr>
            <w:tcW w:w="1288" w:type="dxa"/>
            <w:tcBorders>
              <w:top w:val="nil"/>
              <w:left w:val="nil"/>
              <w:bottom w:val="nil"/>
              <w:right w:val="nil"/>
            </w:tcBorders>
            <w:shd w:val="clear" w:color="auto" w:fill="auto"/>
            <w:noWrap/>
            <w:vAlign w:val="bottom"/>
            <w:hideMark/>
          </w:tcPr>
          <w:p w:rsidR="00505735" w:rsidRPr="005D4503" w:rsidRDefault="00505735" w:rsidP="005D4503">
            <w:pPr>
              <w:jc w:val="center"/>
              <w:rPr>
                <w:rFonts w:ascii="Calibri" w:hAnsi="Calibri" w:cs="Calibri"/>
                <w:color w:val="000000"/>
                <w:sz w:val="22"/>
                <w:szCs w:val="22"/>
              </w:rPr>
            </w:pPr>
            <w:r>
              <w:rPr>
                <w:rFonts w:ascii="Calibri" w:hAnsi="Calibri" w:cs="Calibri"/>
                <w:color w:val="000000"/>
                <w:sz w:val="22"/>
                <w:szCs w:val="22"/>
              </w:rPr>
              <w:t>7514</w:t>
            </w:r>
          </w:p>
        </w:tc>
        <w:tc>
          <w:tcPr>
            <w:tcW w:w="1224" w:type="dxa"/>
            <w:tcBorders>
              <w:top w:val="nil"/>
              <w:left w:val="nil"/>
              <w:bottom w:val="nil"/>
              <w:right w:val="nil"/>
            </w:tcBorders>
            <w:shd w:val="clear" w:color="auto" w:fill="auto"/>
            <w:noWrap/>
            <w:vAlign w:val="bottom"/>
            <w:hideMark/>
          </w:tcPr>
          <w:p w:rsidR="00505735" w:rsidRPr="005D4503" w:rsidRDefault="00505735" w:rsidP="005D4503">
            <w:pPr>
              <w:jc w:val="center"/>
              <w:rPr>
                <w:rFonts w:ascii="Calibri" w:hAnsi="Calibri" w:cs="Calibri"/>
                <w:color w:val="000000"/>
                <w:sz w:val="22"/>
                <w:szCs w:val="22"/>
              </w:rPr>
            </w:pPr>
            <w:r>
              <w:rPr>
                <w:rFonts w:ascii="Calibri" w:hAnsi="Calibri" w:cs="Calibri"/>
                <w:color w:val="000000"/>
                <w:sz w:val="22"/>
                <w:szCs w:val="22"/>
              </w:rPr>
              <w:t>Quitman</w:t>
            </w:r>
          </w:p>
        </w:tc>
        <w:tc>
          <w:tcPr>
            <w:tcW w:w="1710" w:type="dxa"/>
            <w:tcBorders>
              <w:top w:val="nil"/>
              <w:left w:val="nil"/>
              <w:bottom w:val="nil"/>
              <w:right w:val="nil"/>
            </w:tcBorders>
            <w:shd w:val="clear" w:color="auto" w:fill="auto"/>
            <w:noWrap/>
            <w:vAlign w:val="bottom"/>
            <w:hideMark/>
          </w:tcPr>
          <w:p w:rsidR="00505735" w:rsidRPr="005D4503" w:rsidRDefault="00505735" w:rsidP="005D4503">
            <w:pPr>
              <w:jc w:val="center"/>
              <w:rPr>
                <w:rFonts w:ascii="Calibri" w:hAnsi="Calibri" w:cs="Calibri"/>
                <w:color w:val="000000"/>
                <w:sz w:val="22"/>
                <w:szCs w:val="22"/>
              </w:rPr>
            </w:pPr>
            <w:r w:rsidRPr="005D4503">
              <w:rPr>
                <w:rFonts w:ascii="Calibri" w:hAnsi="Calibri" w:cs="Calibri"/>
                <w:color w:val="000000"/>
                <w:sz w:val="22"/>
                <w:szCs w:val="22"/>
              </w:rPr>
              <w:t>District 5</w:t>
            </w:r>
          </w:p>
        </w:tc>
      </w:tr>
    </w:tbl>
    <w:p w:rsidR="005D4503" w:rsidRPr="00294F52" w:rsidRDefault="00294F52" w:rsidP="005D4503">
      <w:pPr>
        <w:spacing w:line="240" w:lineRule="exact"/>
        <w:jc w:val="center"/>
        <w:rPr>
          <w:bCs/>
          <w:sz w:val="24"/>
          <w:szCs w:val="24"/>
        </w:rPr>
      </w:pPr>
      <w:r>
        <w:rPr>
          <w:bCs/>
          <w:sz w:val="24"/>
          <w:szCs w:val="24"/>
        </w:rPr>
        <w:t xml:space="preserve"> </w:t>
      </w:r>
    </w:p>
    <w:p w:rsidR="005D4503" w:rsidRDefault="005D4503" w:rsidP="005D4503">
      <w:pPr>
        <w:spacing w:line="240" w:lineRule="exact"/>
        <w:jc w:val="center"/>
        <w:rPr>
          <w:b/>
          <w:sz w:val="24"/>
          <w:szCs w:val="24"/>
        </w:rPr>
      </w:pPr>
    </w:p>
    <w:p w:rsidR="00C36E29" w:rsidRDefault="00C36E29" w:rsidP="005D4503">
      <w:pPr>
        <w:spacing w:line="240" w:lineRule="exact"/>
        <w:jc w:val="center"/>
        <w:rPr>
          <w:b/>
          <w:sz w:val="24"/>
          <w:szCs w:val="24"/>
        </w:rPr>
      </w:pPr>
    </w:p>
    <w:tbl>
      <w:tblPr>
        <w:tblW w:w="8000" w:type="dxa"/>
        <w:jc w:val="center"/>
        <w:tblLook w:val="04A0" w:firstRow="1" w:lastRow="0" w:firstColumn="1" w:lastColumn="0" w:noHBand="0" w:noVBand="1"/>
      </w:tblPr>
      <w:tblGrid>
        <w:gridCol w:w="774"/>
        <w:gridCol w:w="2512"/>
        <w:gridCol w:w="2260"/>
        <w:gridCol w:w="2500"/>
      </w:tblGrid>
      <w:tr w:rsidR="00C36E29" w:rsidRPr="00C36E29" w:rsidTr="005D4503">
        <w:trPr>
          <w:trHeight w:val="375"/>
          <w:jc w:val="center"/>
        </w:trPr>
        <w:tc>
          <w:tcPr>
            <w:tcW w:w="3240" w:type="dxa"/>
            <w:gridSpan w:val="2"/>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District 1</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88% By 1 Nov</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102% By 30 June</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1674</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SILOAM SPRINGS</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38</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65</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2952</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SPRINGDALE</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44</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90</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3031</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ROGERS</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48</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98</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7518</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BERRYVILLE</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11</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16</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8109</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PEA RIDGE</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5</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9834</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DECATUR</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9</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10021</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KINGSTON</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12</w:t>
            </w:r>
          </w:p>
        </w:tc>
      </w:tr>
      <w:tr w:rsidR="00C36E29" w:rsidRPr="00C36E29" w:rsidTr="005D4503">
        <w:trPr>
          <w:trHeight w:val="375"/>
          <w:jc w:val="center"/>
        </w:trPr>
        <w:tc>
          <w:tcPr>
            <w:tcW w:w="3240" w:type="dxa"/>
            <w:gridSpan w:val="2"/>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District 2</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88% By 1 Nov</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102% By 30 June</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1341</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BULL SHOALS</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24</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58</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2881</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HARRISON</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0</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9</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3246</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MOUNTAIN HOME</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21</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57</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3252</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MARSHALL</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3</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8</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4772</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HIGHLAND</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12</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20</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7730</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CALICO ROCK</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0</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7831</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MAMMOTH SPRING</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10</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6</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8042</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EVENING SHADE</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8</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13</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9777</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SALEM</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14</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25</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lastRenderedPageBreak/>
              <w:t>10417</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LEAD HILL</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0</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w:t>
            </w:r>
          </w:p>
        </w:tc>
      </w:tr>
      <w:tr w:rsidR="00C36E29" w:rsidRPr="00C36E29" w:rsidTr="005D4503">
        <w:trPr>
          <w:trHeight w:val="375"/>
          <w:jc w:val="center"/>
        </w:trPr>
        <w:tc>
          <w:tcPr>
            <w:tcW w:w="3240" w:type="dxa"/>
            <w:gridSpan w:val="2"/>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District 4</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88% By 1 Nov</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102% By 30 June</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1991</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JONESBORO</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43</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93</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4449</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MARIANNA</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9</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13</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4517</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PIGGOTT</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7</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4556</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POCAHONTAS</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9</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18</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4679</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HARRISBURG</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43</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53</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5225</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WEST MEMPHIS</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16</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49</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8347</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CORNING</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5</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10</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10480</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RECTOR</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6</w:t>
            </w:r>
          </w:p>
        </w:tc>
      </w:tr>
      <w:tr w:rsidR="00C36E29" w:rsidRPr="00C36E29" w:rsidTr="005D4503">
        <w:trPr>
          <w:trHeight w:val="375"/>
          <w:jc w:val="center"/>
        </w:trPr>
        <w:tc>
          <w:tcPr>
            <w:tcW w:w="3240" w:type="dxa"/>
            <w:gridSpan w:val="2"/>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District 5</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88% By 1 Nov</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102% By 30 June</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3543</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HEBER SPRINGS</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28</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62</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294F52" w:rsidP="005D4503">
            <w:pPr>
              <w:jc w:val="center"/>
              <w:rPr>
                <w:rFonts w:ascii="Calibri" w:hAnsi="Calibri" w:cs="Calibri"/>
                <w:color w:val="000000"/>
                <w:sz w:val="22"/>
                <w:szCs w:val="22"/>
              </w:rPr>
            </w:pPr>
            <w:r>
              <w:rPr>
                <w:rFonts w:ascii="Calibri" w:hAnsi="Calibri" w:cs="Calibri"/>
                <w:color w:val="000000"/>
                <w:sz w:val="22"/>
                <w:szCs w:val="22"/>
              </w:rPr>
              <w:t xml:space="preserve"> </w:t>
            </w:r>
          </w:p>
        </w:tc>
        <w:tc>
          <w:tcPr>
            <w:tcW w:w="2512" w:type="dxa"/>
            <w:tcBorders>
              <w:top w:val="nil"/>
              <w:left w:val="nil"/>
              <w:bottom w:val="nil"/>
              <w:right w:val="nil"/>
            </w:tcBorders>
            <w:shd w:val="clear" w:color="auto" w:fill="auto"/>
            <w:noWrap/>
            <w:vAlign w:val="bottom"/>
            <w:hideMark/>
          </w:tcPr>
          <w:p w:rsidR="00C36E29" w:rsidRPr="00C36E29" w:rsidRDefault="00294F52" w:rsidP="005D4503">
            <w:pPr>
              <w:jc w:val="center"/>
              <w:rPr>
                <w:rFonts w:ascii="Calibri" w:hAnsi="Calibri" w:cs="Calibri"/>
                <w:color w:val="000000"/>
                <w:sz w:val="22"/>
                <w:szCs w:val="22"/>
              </w:rPr>
            </w:pPr>
            <w:r>
              <w:rPr>
                <w:rFonts w:ascii="Calibri" w:hAnsi="Calibri" w:cs="Calibri"/>
                <w:color w:val="000000"/>
                <w:sz w:val="22"/>
                <w:szCs w:val="22"/>
              </w:rPr>
              <w:t xml:space="preserve"> </w:t>
            </w:r>
          </w:p>
        </w:tc>
        <w:tc>
          <w:tcPr>
            <w:tcW w:w="2260" w:type="dxa"/>
            <w:tcBorders>
              <w:top w:val="nil"/>
              <w:left w:val="nil"/>
              <w:bottom w:val="nil"/>
              <w:right w:val="nil"/>
            </w:tcBorders>
            <w:shd w:val="clear" w:color="auto" w:fill="auto"/>
            <w:noWrap/>
            <w:vAlign w:val="bottom"/>
            <w:hideMark/>
          </w:tcPr>
          <w:p w:rsidR="00C36E29" w:rsidRPr="00C36E29" w:rsidRDefault="00294F52" w:rsidP="005D4503">
            <w:pPr>
              <w:jc w:val="center"/>
              <w:rPr>
                <w:rFonts w:ascii="Calibri" w:hAnsi="Calibri" w:cs="Calibri"/>
                <w:color w:val="000000"/>
                <w:sz w:val="22"/>
                <w:szCs w:val="22"/>
              </w:rPr>
            </w:pPr>
            <w:r>
              <w:rPr>
                <w:rFonts w:ascii="Calibri" w:hAnsi="Calibri" w:cs="Calibri"/>
                <w:color w:val="000000"/>
                <w:sz w:val="22"/>
                <w:szCs w:val="22"/>
              </w:rPr>
              <w:t xml:space="preserve"> </w:t>
            </w:r>
          </w:p>
        </w:tc>
        <w:tc>
          <w:tcPr>
            <w:tcW w:w="2500" w:type="dxa"/>
            <w:tcBorders>
              <w:top w:val="nil"/>
              <w:left w:val="nil"/>
              <w:bottom w:val="nil"/>
              <w:right w:val="nil"/>
            </w:tcBorders>
            <w:shd w:val="clear" w:color="auto" w:fill="auto"/>
            <w:noWrap/>
            <w:vAlign w:val="bottom"/>
            <w:hideMark/>
          </w:tcPr>
          <w:p w:rsidR="00C36E29" w:rsidRPr="00C36E29" w:rsidRDefault="00294F52" w:rsidP="005D4503">
            <w:pPr>
              <w:jc w:val="center"/>
              <w:rPr>
                <w:rFonts w:ascii="Calibri" w:hAnsi="Calibri" w:cs="Calibri"/>
                <w:color w:val="000000"/>
                <w:sz w:val="22"/>
                <w:szCs w:val="22"/>
              </w:rPr>
            </w:pPr>
            <w:r>
              <w:rPr>
                <w:rFonts w:ascii="Calibri" w:hAnsi="Calibri" w:cs="Calibri"/>
                <w:color w:val="000000"/>
                <w:sz w:val="22"/>
                <w:szCs w:val="22"/>
              </w:rPr>
              <w:t xml:space="preserve"> </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4766</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MOUNTAIN VIEW</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6</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16</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7769</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BEEBE</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0</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21</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10007</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BALD KNOB</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3</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11</w:t>
            </w:r>
          </w:p>
        </w:tc>
      </w:tr>
      <w:tr w:rsidR="00C36E29" w:rsidRPr="00C36E29" w:rsidTr="005D4503">
        <w:trPr>
          <w:trHeight w:val="375"/>
          <w:jc w:val="center"/>
        </w:trPr>
        <w:tc>
          <w:tcPr>
            <w:tcW w:w="3240" w:type="dxa"/>
            <w:gridSpan w:val="2"/>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District 6</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88% By 1 Nov</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102% By 30 June</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2259</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CONWAY</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62</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100</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2283</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RUSSELLVILLE</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18</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54</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3141</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DARDANELLE</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0</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8</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4453</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MORRILTON</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16</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26</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4513</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FAIRFIELD BAY</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21</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36</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4764</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CLINTON</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15</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8525</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PLAINVIEW</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7</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18</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12127</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LESLIE</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9</w:t>
            </w:r>
          </w:p>
        </w:tc>
      </w:tr>
      <w:tr w:rsidR="00C36E29" w:rsidRPr="00C36E29" w:rsidTr="005D4503">
        <w:trPr>
          <w:trHeight w:val="375"/>
          <w:jc w:val="center"/>
        </w:trPr>
        <w:tc>
          <w:tcPr>
            <w:tcW w:w="3240" w:type="dxa"/>
            <w:gridSpan w:val="2"/>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District 7</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88% By 1 Nov</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102% By 30 June</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1322</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VAN BUREN</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16</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52</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1345</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WALDRON</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0</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w:t>
            </w:r>
          </w:p>
        </w:tc>
      </w:tr>
      <w:tr w:rsidR="00C36E29" w:rsidRPr="00C36E29" w:rsidTr="005D4503">
        <w:trPr>
          <w:trHeight w:val="27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6527</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GREENWOOD</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11</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38</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8245</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HUNTINGTON</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17</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27</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8383</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NEW BLAINE</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12</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19</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8532</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COAL HILL</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8</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25</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8845</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FORT SMITH</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13</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38</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8855</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MOUNTAINBURG</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9</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14</w:t>
            </w:r>
          </w:p>
        </w:tc>
      </w:tr>
      <w:tr w:rsidR="00C36E29" w:rsidRPr="00C36E29" w:rsidTr="005D4503">
        <w:trPr>
          <w:trHeight w:val="375"/>
          <w:jc w:val="center"/>
        </w:trPr>
        <w:tc>
          <w:tcPr>
            <w:tcW w:w="3240" w:type="dxa"/>
            <w:gridSpan w:val="2"/>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District 9</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88% By 1 Nov</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102% By 30 June</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2256</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BENTON</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25</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47</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2278</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HOT SPRINGS</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25</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63</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2586</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MALVERN</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11</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22</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4451</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MENA</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31</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46</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4521</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DE QUEEN</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23</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33</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10483</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HOT SPRINGS VILLAGE</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17</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37</w:t>
            </w:r>
          </w:p>
        </w:tc>
      </w:tr>
      <w:tr w:rsidR="00C36E29" w:rsidRPr="00C36E29" w:rsidTr="005D4503">
        <w:trPr>
          <w:trHeight w:val="375"/>
          <w:jc w:val="center"/>
        </w:trPr>
        <w:tc>
          <w:tcPr>
            <w:tcW w:w="3240" w:type="dxa"/>
            <w:gridSpan w:val="2"/>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District 10</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88% By 1 Nov</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102% By 30 June</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2413</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EL DORADO</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11</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28</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2746</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STAR CITY</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13</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17</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4455</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PINE BLUFF</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25</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49</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4515</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MONTICELLO</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22</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35</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lastRenderedPageBreak/>
              <w:t>4554</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CAMDEN</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25</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43</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4562</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TEXARKANA</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7</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24</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4564</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WARREN</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7</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8124</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TAYLOR</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15</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20</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8671</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PRESCOTT</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5</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14</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9360</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HAMBURG</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7</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11</w:t>
            </w:r>
          </w:p>
        </w:tc>
      </w:tr>
      <w:tr w:rsidR="00C36E29" w:rsidRPr="00C36E29" w:rsidTr="005D4503">
        <w:trPr>
          <w:trHeight w:val="375"/>
          <w:jc w:val="center"/>
        </w:trPr>
        <w:tc>
          <w:tcPr>
            <w:tcW w:w="3240" w:type="dxa"/>
            <w:gridSpan w:val="2"/>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District 13</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88% By 1 Nov</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b/>
                <w:bCs/>
                <w:color w:val="000000"/>
                <w:sz w:val="28"/>
                <w:szCs w:val="28"/>
              </w:rPr>
            </w:pPr>
            <w:r w:rsidRPr="00C36E29">
              <w:rPr>
                <w:rFonts w:ascii="Calibri" w:hAnsi="Calibri" w:cs="Calibri"/>
                <w:b/>
                <w:bCs/>
                <w:color w:val="000000"/>
                <w:sz w:val="28"/>
                <w:szCs w:val="28"/>
              </w:rPr>
              <w:t>102% By 30 June</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1316</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LITTLE ROCK</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35</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53</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2935</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SHERWOOD</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3</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10</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4548</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JACKSONVILLE</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122</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239</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9095</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LITTLE ROCK</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33</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74</w:t>
            </w:r>
          </w:p>
        </w:tc>
      </w:tr>
      <w:tr w:rsidR="00C36E29" w:rsidRPr="00C36E29" w:rsidTr="005D4503">
        <w:trPr>
          <w:trHeight w:val="300"/>
          <w:jc w:val="center"/>
        </w:trPr>
        <w:tc>
          <w:tcPr>
            <w:tcW w:w="728"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10442</w:t>
            </w:r>
          </w:p>
        </w:tc>
        <w:tc>
          <w:tcPr>
            <w:tcW w:w="2512"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NORTH LITTLE ROCK</w:t>
            </w:r>
          </w:p>
        </w:tc>
        <w:tc>
          <w:tcPr>
            <w:tcW w:w="226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7</w:t>
            </w:r>
          </w:p>
        </w:tc>
        <w:tc>
          <w:tcPr>
            <w:tcW w:w="2500" w:type="dxa"/>
            <w:tcBorders>
              <w:top w:val="nil"/>
              <w:left w:val="nil"/>
              <w:bottom w:val="nil"/>
              <w:right w:val="nil"/>
            </w:tcBorders>
            <w:shd w:val="clear" w:color="000000" w:fill="FFFF00"/>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20</w:t>
            </w:r>
          </w:p>
        </w:tc>
      </w:tr>
      <w:tr w:rsidR="00C36E29" w:rsidRPr="00C36E29" w:rsidTr="005D4503">
        <w:trPr>
          <w:trHeight w:val="300"/>
          <w:jc w:val="center"/>
        </w:trPr>
        <w:tc>
          <w:tcPr>
            <w:tcW w:w="728"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11474</w:t>
            </w:r>
          </w:p>
        </w:tc>
        <w:tc>
          <w:tcPr>
            <w:tcW w:w="2512"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NORTH LITTLE ROCK</w:t>
            </w:r>
          </w:p>
        </w:tc>
        <w:tc>
          <w:tcPr>
            <w:tcW w:w="226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10</w:t>
            </w:r>
          </w:p>
        </w:tc>
        <w:tc>
          <w:tcPr>
            <w:tcW w:w="2500" w:type="dxa"/>
            <w:tcBorders>
              <w:top w:val="nil"/>
              <w:left w:val="nil"/>
              <w:bottom w:val="nil"/>
              <w:right w:val="nil"/>
            </w:tcBorders>
            <w:shd w:val="clear" w:color="auto" w:fill="auto"/>
            <w:noWrap/>
            <w:vAlign w:val="bottom"/>
            <w:hideMark/>
          </w:tcPr>
          <w:p w:rsidR="00C36E29" w:rsidRPr="00C36E29" w:rsidRDefault="00C36E29" w:rsidP="005D4503">
            <w:pPr>
              <w:jc w:val="center"/>
              <w:rPr>
                <w:rFonts w:ascii="Calibri" w:hAnsi="Calibri" w:cs="Calibri"/>
                <w:color w:val="000000"/>
                <w:sz w:val="22"/>
                <w:szCs w:val="22"/>
              </w:rPr>
            </w:pPr>
            <w:r w:rsidRPr="00C36E29">
              <w:rPr>
                <w:rFonts w:ascii="Calibri" w:hAnsi="Calibri" w:cs="Calibri"/>
                <w:color w:val="000000"/>
                <w:sz w:val="22"/>
                <w:szCs w:val="22"/>
              </w:rPr>
              <w:t>27</w:t>
            </w:r>
          </w:p>
        </w:tc>
      </w:tr>
    </w:tbl>
    <w:p w:rsidR="00C36E29" w:rsidRDefault="00C36E29" w:rsidP="00997662">
      <w:pPr>
        <w:spacing w:line="240" w:lineRule="exact"/>
        <w:rPr>
          <w:b/>
          <w:sz w:val="24"/>
          <w:szCs w:val="24"/>
        </w:rPr>
      </w:pPr>
    </w:p>
    <w:p w:rsidR="00532766" w:rsidRDefault="00532766" w:rsidP="00997662">
      <w:pPr>
        <w:spacing w:line="240" w:lineRule="exact"/>
        <w:rPr>
          <w:b/>
          <w:sz w:val="24"/>
          <w:szCs w:val="24"/>
        </w:rPr>
      </w:pPr>
    </w:p>
    <w:p w:rsidR="00CB3CF0" w:rsidRDefault="00CB3CF0" w:rsidP="00F139F5">
      <w:pPr>
        <w:spacing w:line="240" w:lineRule="exact"/>
        <w:jc w:val="center"/>
        <w:rPr>
          <w:b/>
          <w:sz w:val="28"/>
          <w:szCs w:val="28"/>
        </w:rPr>
      </w:pPr>
      <w:r>
        <w:rPr>
          <w:b/>
          <w:sz w:val="28"/>
          <w:szCs w:val="28"/>
        </w:rPr>
        <w:t>SENIOR VICE COMANDER</w:t>
      </w:r>
      <w:r w:rsidR="002420ED">
        <w:rPr>
          <w:b/>
          <w:sz w:val="28"/>
          <w:szCs w:val="28"/>
        </w:rPr>
        <w:t>’</w:t>
      </w:r>
      <w:r>
        <w:rPr>
          <w:b/>
          <w:sz w:val="28"/>
          <w:szCs w:val="28"/>
        </w:rPr>
        <w:t>S NOTES</w:t>
      </w:r>
    </w:p>
    <w:p w:rsidR="003B2ECB" w:rsidRDefault="003B2ECB" w:rsidP="00F139F5">
      <w:pPr>
        <w:spacing w:line="240" w:lineRule="exact"/>
        <w:jc w:val="center"/>
        <w:rPr>
          <w:b/>
          <w:sz w:val="28"/>
          <w:szCs w:val="28"/>
        </w:rPr>
      </w:pPr>
    </w:p>
    <w:p w:rsidR="00A31B23" w:rsidRPr="00C36E29" w:rsidRDefault="001D59A3" w:rsidP="00A31B23">
      <w:pPr>
        <w:spacing w:after="240"/>
        <w:rPr>
          <w:sz w:val="24"/>
          <w:szCs w:val="24"/>
        </w:rPr>
      </w:pPr>
      <w:r>
        <w:rPr>
          <w:sz w:val="24"/>
          <w:szCs w:val="24"/>
        </w:rPr>
        <w:t>As the</w:t>
      </w:r>
      <w:r w:rsidR="00A31B23" w:rsidRPr="00C36E29">
        <w:rPr>
          <w:sz w:val="24"/>
          <w:szCs w:val="24"/>
        </w:rPr>
        <w:t xml:space="preserve"> year is </w:t>
      </w:r>
      <w:r>
        <w:rPr>
          <w:sz w:val="24"/>
          <w:szCs w:val="24"/>
        </w:rPr>
        <w:t>moving</w:t>
      </w:r>
      <w:r w:rsidR="00A31B23" w:rsidRPr="00C36E29">
        <w:rPr>
          <w:sz w:val="24"/>
          <w:szCs w:val="24"/>
        </w:rPr>
        <w:t xml:space="preserve"> forward</w:t>
      </w:r>
      <w:r>
        <w:rPr>
          <w:sz w:val="24"/>
          <w:szCs w:val="24"/>
        </w:rPr>
        <w:t>,</w:t>
      </w:r>
      <w:r w:rsidR="00A31B23" w:rsidRPr="00C36E29">
        <w:rPr>
          <w:sz w:val="24"/>
          <w:szCs w:val="24"/>
        </w:rPr>
        <w:t xml:space="preserve"> we </w:t>
      </w:r>
      <w:r>
        <w:rPr>
          <w:sz w:val="24"/>
          <w:szCs w:val="24"/>
        </w:rPr>
        <w:t>need</w:t>
      </w:r>
      <w:r w:rsidR="00A31B23" w:rsidRPr="00C36E29">
        <w:rPr>
          <w:sz w:val="24"/>
          <w:szCs w:val="24"/>
        </w:rPr>
        <w:t xml:space="preserve"> to remember that we are in this together. Our Department Commander’s motto is #OneFamilyOneFight</w:t>
      </w:r>
      <w:r>
        <w:rPr>
          <w:sz w:val="24"/>
          <w:szCs w:val="24"/>
        </w:rPr>
        <w:t>. L</w:t>
      </w:r>
      <w:r w:rsidR="00A31B23" w:rsidRPr="00C36E29">
        <w:rPr>
          <w:sz w:val="24"/>
          <w:szCs w:val="24"/>
        </w:rPr>
        <w:t>et’s keep backing up our Leader. Continue to think about the statement that you</w:t>
      </w:r>
      <w:r>
        <w:rPr>
          <w:sz w:val="24"/>
          <w:szCs w:val="24"/>
        </w:rPr>
        <w:t>r</w:t>
      </w:r>
      <w:r w:rsidR="00A31B23" w:rsidRPr="00C36E29">
        <w:rPr>
          <w:sz w:val="24"/>
          <w:szCs w:val="24"/>
        </w:rPr>
        <w:t xml:space="preserve"> Commanders read at the beginning of your meetings, whether District or Post. It’s been required that you read the statement</w:t>
      </w:r>
      <w:r>
        <w:rPr>
          <w:sz w:val="24"/>
          <w:szCs w:val="24"/>
        </w:rPr>
        <w:t>,</w:t>
      </w:r>
      <w:r w:rsidR="00A31B23" w:rsidRPr="00C36E29">
        <w:rPr>
          <w:sz w:val="24"/>
          <w:szCs w:val="24"/>
        </w:rPr>
        <w:t xml:space="preserve"> and I quote</w:t>
      </w:r>
      <w:r>
        <w:rPr>
          <w:sz w:val="24"/>
          <w:szCs w:val="24"/>
        </w:rPr>
        <w:t>,</w:t>
      </w:r>
      <w:r w:rsidR="00A31B23" w:rsidRPr="00C36E29">
        <w:rPr>
          <w:sz w:val="24"/>
          <w:szCs w:val="24"/>
        </w:rPr>
        <w:t xml:space="preserve"> from the Bylaws: “Do</w:t>
      </w:r>
      <w:r>
        <w:rPr>
          <w:sz w:val="24"/>
          <w:szCs w:val="24"/>
        </w:rPr>
        <w:t xml:space="preserve"> not </w:t>
      </w:r>
      <w:r w:rsidR="00A31B23" w:rsidRPr="00C36E29">
        <w:rPr>
          <w:sz w:val="24"/>
          <w:szCs w:val="24"/>
        </w:rPr>
        <w:t xml:space="preserve">let petty jealousies or trivial personalities influence our deliberations. Let us uphold always the obligations </w:t>
      </w:r>
      <w:r>
        <w:rPr>
          <w:sz w:val="24"/>
          <w:szCs w:val="24"/>
        </w:rPr>
        <w:t xml:space="preserve">pf unselfish comradeship loyalty to our organization </w:t>
      </w:r>
      <w:r w:rsidR="00A31B23" w:rsidRPr="00C36E29">
        <w:rPr>
          <w:sz w:val="24"/>
          <w:szCs w:val="24"/>
        </w:rPr>
        <w:t>and to the government of the United States of America</w:t>
      </w:r>
      <w:r>
        <w:rPr>
          <w:sz w:val="24"/>
          <w:szCs w:val="24"/>
        </w:rPr>
        <w:t>.”</w:t>
      </w:r>
      <w:r w:rsidR="00A31B23" w:rsidRPr="00C36E29">
        <w:rPr>
          <w:sz w:val="24"/>
          <w:szCs w:val="24"/>
        </w:rPr>
        <w:t xml:space="preserve"> Sometimes we take things </w:t>
      </w:r>
      <w:r>
        <w:rPr>
          <w:sz w:val="24"/>
          <w:szCs w:val="24"/>
        </w:rPr>
        <w:t xml:space="preserve">too </w:t>
      </w:r>
      <w:r w:rsidR="00A31B23" w:rsidRPr="00C36E29">
        <w:rPr>
          <w:sz w:val="24"/>
          <w:szCs w:val="24"/>
        </w:rPr>
        <w:t>personal</w:t>
      </w:r>
      <w:r w:rsidR="00D726B5">
        <w:rPr>
          <w:sz w:val="24"/>
          <w:szCs w:val="24"/>
        </w:rPr>
        <w:t>ly</w:t>
      </w:r>
      <w:r w:rsidR="00A31B23" w:rsidRPr="00C36E29">
        <w:rPr>
          <w:sz w:val="24"/>
          <w:szCs w:val="24"/>
        </w:rPr>
        <w:t xml:space="preserve"> that we shouldn’t. So, let’s stop concentrating on ourselves and focus on the organization. I’m looking forward to a very successful year and hope that we can help </w:t>
      </w:r>
      <w:r w:rsidR="00D726B5">
        <w:rPr>
          <w:sz w:val="24"/>
          <w:szCs w:val="24"/>
        </w:rPr>
        <w:t xml:space="preserve">each </w:t>
      </w:r>
      <w:r w:rsidR="00A31B23" w:rsidRPr="00C36E29">
        <w:rPr>
          <w:sz w:val="24"/>
          <w:szCs w:val="24"/>
        </w:rPr>
        <w:t xml:space="preserve">of you with your needs. #GoTeamArkansas #OneFamilyOneFight #vfwar </w:t>
      </w:r>
    </w:p>
    <w:p w:rsidR="004D20AF" w:rsidRPr="00753E9D" w:rsidRDefault="00997662" w:rsidP="00371566">
      <w:pPr>
        <w:spacing w:line="240" w:lineRule="exact"/>
        <w:rPr>
          <w:b/>
          <w:sz w:val="28"/>
          <w:szCs w:val="28"/>
        </w:rPr>
      </w:pPr>
      <w:r w:rsidRPr="00C36E29">
        <w:rPr>
          <w:b/>
          <w:sz w:val="24"/>
          <w:szCs w:val="24"/>
        </w:rPr>
        <w:t xml:space="preserve">~SVC </w:t>
      </w:r>
      <w:r w:rsidR="00A31B23" w:rsidRPr="00C36E29">
        <w:rPr>
          <w:b/>
          <w:sz w:val="24"/>
          <w:szCs w:val="24"/>
        </w:rPr>
        <w:t>Tate</w:t>
      </w:r>
    </w:p>
    <w:p w:rsidR="004D20AF" w:rsidRDefault="004D20AF" w:rsidP="00814F69">
      <w:pPr>
        <w:spacing w:line="240" w:lineRule="exact"/>
        <w:jc w:val="center"/>
        <w:rPr>
          <w:b/>
          <w:sz w:val="28"/>
          <w:szCs w:val="28"/>
        </w:rPr>
      </w:pPr>
      <w:r w:rsidRPr="00753E9D">
        <w:rPr>
          <w:b/>
          <w:sz w:val="28"/>
          <w:szCs w:val="28"/>
        </w:rPr>
        <w:t>JUNIOR VICE COMMANDER</w:t>
      </w:r>
      <w:r w:rsidR="002420ED">
        <w:rPr>
          <w:b/>
          <w:sz w:val="28"/>
          <w:szCs w:val="28"/>
        </w:rPr>
        <w:t>’</w:t>
      </w:r>
      <w:r w:rsidRPr="00753E9D">
        <w:rPr>
          <w:b/>
          <w:sz w:val="28"/>
          <w:szCs w:val="28"/>
        </w:rPr>
        <w:t>S NOTES</w:t>
      </w:r>
    </w:p>
    <w:p w:rsidR="00D36080" w:rsidRDefault="00D36080" w:rsidP="00814F69">
      <w:pPr>
        <w:spacing w:line="240" w:lineRule="exact"/>
        <w:jc w:val="center"/>
        <w:rPr>
          <w:b/>
          <w:sz w:val="28"/>
          <w:szCs w:val="28"/>
        </w:rPr>
      </w:pPr>
    </w:p>
    <w:p w:rsidR="00BE58C5" w:rsidRPr="00BE58C5" w:rsidRDefault="00BE58C5" w:rsidP="00C36E29">
      <w:pPr>
        <w:spacing w:line="240" w:lineRule="exact"/>
        <w:rPr>
          <w:bCs/>
          <w:sz w:val="24"/>
          <w:szCs w:val="24"/>
        </w:rPr>
      </w:pPr>
      <w:r w:rsidRPr="00BE58C5">
        <w:rPr>
          <w:bCs/>
          <w:sz w:val="24"/>
          <w:szCs w:val="24"/>
        </w:rPr>
        <w:t>As we grow our membership</w:t>
      </w:r>
      <w:r w:rsidR="001D59A3">
        <w:rPr>
          <w:bCs/>
          <w:sz w:val="24"/>
          <w:szCs w:val="24"/>
        </w:rPr>
        <w:t>,</w:t>
      </w:r>
      <w:r w:rsidRPr="00BE58C5">
        <w:rPr>
          <w:bCs/>
          <w:sz w:val="24"/>
          <w:szCs w:val="24"/>
        </w:rPr>
        <w:t xml:space="preserve"> I </w:t>
      </w:r>
      <w:r w:rsidR="00D726B5">
        <w:rPr>
          <w:bCs/>
          <w:sz w:val="24"/>
          <w:szCs w:val="24"/>
        </w:rPr>
        <w:t>notice</w:t>
      </w:r>
      <w:r w:rsidRPr="00BE58C5">
        <w:rPr>
          <w:bCs/>
          <w:sz w:val="24"/>
          <w:szCs w:val="24"/>
        </w:rPr>
        <w:t xml:space="preserve"> that some members feel as if th</w:t>
      </w:r>
      <w:r w:rsidR="00D726B5">
        <w:rPr>
          <w:bCs/>
          <w:sz w:val="24"/>
          <w:szCs w:val="24"/>
        </w:rPr>
        <w:t>eir</w:t>
      </w:r>
      <w:r w:rsidRPr="00BE58C5">
        <w:rPr>
          <w:bCs/>
          <w:sz w:val="24"/>
          <w:szCs w:val="24"/>
        </w:rPr>
        <w:t xml:space="preserve"> </w:t>
      </w:r>
      <w:r w:rsidR="00D726B5">
        <w:rPr>
          <w:bCs/>
          <w:sz w:val="24"/>
          <w:szCs w:val="24"/>
        </w:rPr>
        <w:t>P</w:t>
      </w:r>
      <w:r w:rsidRPr="00BE58C5">
        <w:rPr>
          <w:bCs/>
          <w:sz w:val="24"/>
          <w:szCs w:val="24"/>
        </w:rPr>
        <w:t xml:space="preserve">ost might be growing outside the capabilities for our senior members to understand.  </w:t>
      </w:r>
      <w:r w:rsidR="00D726B5">
        <w:rPr>
          <w:bCs/>
          <w:sz w:val="24"/>
          <w:szCs w:val="24"/>
        </w:rPr>
        <w:t>Once example of this would be</w:t>
      </w:r>
      <w:r w:rsidRPr="00BE58C5">
        <w:rPr>
          <w:bCs/>
          <w:sz w:val="24"/>
          <w:szCs w:val="24"/>
        </w:rPr>
        <w:t xml:space="preserve"> that members can now electronically attend meetings.  Let us work together to not leave these members behind.  The world has changed a lot over the last several years, things that use</w:t>
      </w:r>
      <w:r w:rsidR="00D726B5">
        <w:rPr>
          <w:bCs/>
          <w:sz w:val="24"/>
          <w:szCs w:val="24"/>
        </w:rPr>
        <w:t>d</w:t>
      </w:r>
      <w:r w:rsidRPr="00BE58C5">
        <w:rPr>
          <w:bCs/>
          <w:sz w:val="24"/>
          <w:szCs w:val="24"/>
        </w:rPr>
        <w:t xml:space="preserve"> to work for our Post</w:t>
      </w:r>
      <w:r w:rsidR="00D726B5">
        <w:rPr>
          <w:bCs/>
          <w:sz w:val="24"/>
          <w:szCs w:val="24"/>
        </w:rPr>
        <w:t>,</w:t>
      </w:r>
      <w:r w:rsidRPr="00BE58C5">
        <w:rPr>
          <w:bCs/>
          <w:sz w:val="24"/>
          <w:szCs w:val="24"/>
        </w:rPr>
        <w:t xml:space="preserve"> now do not.  Please work with all membership to embrace change</w:t>
      </w:r>
      <w:r w:rsidR="00D726B5">
        <w:rPr>
          <w:bCs/>
          <w:sz w:val="24"/>
          <w:szCs w:val="24"/>
        </w:rPr>
        <w:t>,</w:t>
      </w:r>
      <w:r w:rsidRPr="00BE58C5">
        <w:rPr>
          <w:bCs/>
          <w:sz w:val="24"/>
          <w:szCs w:val="24"/>
        </w:rPr>
        <w:t xml:space="preserve"> work together</w:t>
      </w:r>
      <w:r w:rsidR="00D726B5">
        <w:rPr>
          <w:bCs/>
          <w:sz w:val="24"/>
          <w:szCs w:val="24"/>
        </w:rPr>
        <w:t>,</w:t>
      </w:r>
      <w:r w:rsidRPr="00BE58C5">
        <w:rPr>
          <w:bCs/>
          <w:sz w:val="24"/>
          <w:szCs w:val="24"/>
        </w:rPr>
        <w:t xml:space="preserve"> and come up with solutions that fit a little of the needs of all members. Together we can achieve it all.  OneFamilyOneFight</w:t>
      </w:r>
    </w:p>
    <w:p w:rsidR="00BE58C5" w:rsidRPr="00D726B5" w:rsidRDefault="00BE58C5" w:rsidP="00814F69">
      <w:pPr>
        <w:spacing w:line="240" w:lineRule="exact"/>
        <w:jc w:val="center"/>
        <w:rPr>
          <w:bCs/>
          <w:sz w:val="24"/>
          <w:szCs w:val="24"/>
        </w:rPr>
      </w:pPr>
    </w:p>
    <w:p w:rsidR="000523CB" w:rsidRDefault="00BE58C5" w:rsidP="00D726B5">
      <w:pPr>
        <w:spacing w:line="240" w:lineRule="exact"/>
        <w:rPr>
          <w:sz w:val="24"/>
          <w:szCs w:val="24"/>
        </w:rPr>
      </w:pPr>
      <w:r w:rsidRPr="00D726B5">
        <w:rPr>
          <w:b/>
          <w:sz w:val="24"/>
          <w:szCs w:val="24"/>
        </w:rPr>
        <w:t>~JVC Wood</w:t>
      </w:r>
    </w:p>
    <w:p w:rsidR="00E83E85" w:rsidRDefault="00742C97" w:rsidP="00742C97">
      <w:pPr>
        <w:spacing w:line="240" w:lineRule="exact"/>
        <w:jc w:val="center"/>
        <w:rPr>
          <w:b/>
          <w:sz w:val="28"/>
          <w:szCs w:val="28"/>
        </w:rPr>
      </w:pPr>
      <w:r w:rsidRPr="00742C97">
        <w:rPr>
          <w:b/>
          <w:sz w:val="28"/>
          <w:szCs w:val="28"/>
        </w:rPr>
        <w:t xml:space="preserve">Service Officer </w:t>
      </w:r>
    </w:p>
    <w:p w:rsidR="00974149" w:rsidRDefault="00974149" w:rsidP="00753E9D">
      <w:pPr>
        <w:spacing w:line="240" w:lineRule="exact"/>
        <w:jc w:val="center"/>
        <w:rPr>
          <w:b/>
          <w:sz w:val="28"/>
          <w:szCs w:val="28"/>
        </w:rPr>
      </w:pPr>
    </w:p>
    <w:p w:rsidR="00974149" w:rsidRDefault="00A31B23" w:rsidP="00974149">
      <w:pPr>
        <w:spacing w:line="240" w:lineRule="exact"/>
        <w:rPr>
          <w:bCs/>
          <w:sz w:val="24"/>
          <w:szCs w:val="24"/>
        </w:rPr>
      </w:pPr>
      <w:r>
        <w:rPr>
          <w:bCs/>
          <w:sz w:val="24"/>
          <w:szCs w:val="24"/>
        </w:rPr>
        <w:t>Currently we do not have a seated Department Service Officer.  The leadership is working hard o</w:t>
      </w:r>
      <w:r w:rsidR="0095131D">
        <w:rPr>
          <w:bCs/>
          <w:sz w:val="24"/>
          <w:szCs w:val="24"/>
        </w:rPr>
        <w:t>n</w:t>
      </w:r>
      <w:r>
        <w:rPr>
          <w:bCs/>
          <w:sz w:val="24"/>
          <w:szCs w:val="24"/>
        </w:rPr>
        <w:t xml:space="preserve"> finding a strong candidate to fill the role.  If you have needs </w:t>
      </w:r>
      <w:r w:rsidR="00D726B5">
        <w:rPr>
          <w:bCs/>
          <w:sz w:val="24"/>
          <w:szCs w:val="24"/>
        </w:rPr>
        <w:t xml:space="preserve">that need attention, </w:t>
      </w:r>
      <w:r>
        <w:rPr>
          <w:bCs/>
          <w:sz w:val="24"/>
          <w:szCs w:val="24"/>
        </w:rPr>
        <w:t>please reach out to your county</w:t>
      </w:r>
      <w:r w:rsidR="0095131D">
        <w:rPr>
          <w:bCs/>
          <w:sz w:val="24"/>
          <w:szCs w:val="24"/>
        </w:rPr>
        <w:t xml:space="preserve"> service officer or ADVA.</w:t>
      </w:r>
    </w:p>
    <w:p w:rsidR="00B03965" w:rsidRDefault="00B03965" w:rsidP="00974149">
      <w:pPr>
        <w:spacing w:line="240" w:lineRule="exact"/>
        <w:rPr>
          <w:bCs/>
          <w:sz w:val="24"/>
          <w:szCs w:val="24"/>
        </w:rPr>
      </w:pPr>
    </w:p>
    <w:p w:rsidR="00B03965" w:rsidRDefault="0095131D" w:rsidP="00B03965">
      <w:pPr>
        <w:spacing w:line="240" w:lineRule="exact"/>
        <w:jc w:val="center"/>
        <w:rPr>
          <w:b/>
          <w:sz w:val="28"/>
          <w:szCs w:val="28"/>
        </w:rPr>
      </w:pPr>
      <w:r>
        <w:rPr>
          <w:b/>
          <w:sz w:val="28"/>
          <w:szCs w:val="28"/>
        </w:rPr>
        <w:t>****</w:t>
      </w:r>
      <w:r w:rsidR="00B03965">
        <w:rPr>
          <w:b/>
          <w:sz w:val="28"/>
          <w:szCs w:val="28"/>
        </w:rPr>
        <w:t>BUDDY POPPIES</w:t>
      </w:r>
      <w:r>
        <w:rPr>
          <w:b/>
          <w:sz w:val="28"/>
          <w:szCs w:val="28"/>
        </w:rPr>
        <w:t>****</w:t>
      </w:r>
      <w:r w:rsidR="00B03965">
        <w:rPr>
          <w:b/>
          <w:sz w:val="28"/>
          <w:szCs w:val="28"/>
        </w:rPr>
        <w:t xml:space="preserve"> </w:t>
      </w:r>
    </w:p>
    <w:p w:rsidR="00B03965" w:rsidRDefault="00B03965" w:rsidP="00B03965">
      <w:pPr>
        <w:spacing w:line="240" w:lineRule="exact"/>
        <w:jc w:val="center"/>
        <w:rPr>
          <w:b/>
          <w:sz w:val="28"/>
          <w:szCs w:val="28"/>
        </w:rPr>
      </w:pPr>
    </w:p>
    <w:p w:rsidR="00D36080" w:rsidRDefault="00B03965" w:rsidP="00B03965">
      <w:pPr>
        <w:spacing w:line="240" w:lineRule="exact"/>
        <w:rPr>
          <w:bCs/>
          <w:sz w:val="24"/>
          <w:szCs w:val="24"/>
        </w:rPr>
      </w:pPr>
      <w:r>
        <w:rPr>
          <w:bCs/>
          <w:sz w:val="24"/>
          <w:szCs w:val="24"/>
        </w:rPr>
        <w:t xml:space="preserve">National requires that a Post purchase </w:t>
      </w:r>
      <w:r w:rsidR="0095131D">
        <w:rPr>
          <w:bCs/>
          <w:sz w:val="24"/>
          <w:szCs w:val="24"/>
        </w:rPr>
        <w:t>3</w:t>
      </w:r>
      <w:r>
        <w:rPr>
          <w:bCs/>
          <w:sz w:val="24"/>
          <w:szCs w:val="24"/>
        </w:rPr>
        <w:t xml:space="preserve"> Poppies per member to qualify for the All-American Program</w:t>
      </w:r>
      <w:r w:rsidR="0095131D">
        <w:rPr>
          <w:bCs/>
          <w:sz w:val="24"/>
          <w:szCs w:val="24"/>
        </w:rPr>
        <w:t xml:space="preserve"> this year</w:t>
      </w:r>
      <w:r w:rsidR="007D01E4">
        <w:rPr>
          <w:bCs/>
          <w:sz w:val="24"/>
          <w:szCs w:val="24"/>
        </w:rPr>
        <w:t xml:space="preserve">.  </w:t>
      </w:r>
    </w:p>
    <w:p w:rsidR="00D36080" w:rsidRDefault="00D36080" w:rsidP="00B03965">
      <w:pPr>
        <w:spacing w:line="240" w:lineRule="exact"/>
        <w:rPr>
          <w:bCs/>
          <w:sz w:val="24"/>
          <w:szCs w:val="24"/>
        </w:rPr>
      </w:pPr>
    </w:p>
    <w:p w:rsidR="0095131D" w:rsidRDefault="0095131D" w:rsidP="00B03965">
      <w:pPr>
        <w:spacing w:line="240" w:lineRule="exact"/>
        <w:rPr>
          <w:bCs/>
          <w:sz w:val="24"/>
          <w:szCs w:val="24"/>
        </w:rPr>
      </w:pPr>
      <w:r>
        <w:rPr>
          <w:bCs/>
          <w:sz w:val="24"/>
          <w:szCs w:val="24"/>
        </w:rPr>
        <w:t>There are now two different types of poppies</w:t>
      </w:r>
      <w:r w:rsidR="00D726B5">
        <w:rPr>
          <w:bCs/>
          <w:sz w:val="24"/>
          <w:szCs w:val="24"/>
        </w:rPr>
        <w:t>:</w:t>
      </w:r>
      <w:r>
        <w:rPr>
          <w:bCs/>
          <w:sz w:val="24"/>
          <w:szCs w:val="24"/>
        </w:rPr>
        <w:t xml:space="preserve"> the </w:t>
      </w:r>
      <w:r w:rsidR="00D726B5">
        <w:rPr>
          <w:bCs/>
          <w:sz w:val="24"/>
          <w:szCs w:val="24"/>
        </w:rPr>
        <w:t>Legacy and the Tin Tab. The Legacy is the</w:t>
      </w:r>
      <w:r>
        <w:rPr>
          <w:bCs/>
          <w:sz w:val="24"/>
          <w:szCs w:val="24"/>
        </w:rPr>
        <w:t xml:space="preserve"> one that we have been using for years</w:t>
      </w:r>
      <w:r w:rsidR="00D726B5">
        <w:rPr>
          <w:bCs/>
          <w:sz w:val="24"/>
          <w:szCs w:val="24"/>
        </w:rPr>
        <w:t>.</w:t>
      </w:r>
      <w:r>
        <w:rPr>
          <w:bCs/>
          <w:sz w:val="24"/>
          <w:szCs w:val="24"/>
        </w:rPr>
        <w:t xml:space="preserve"> </w:t>
      </w:r>
      <w:r w:rsidR="00D726B5">
        <w:rPr>
          <w:bCs/>
          <w:sz w:val="24"/>
          <w:szCs w:val="24"/>
        </w:rPr>
        <w:t>The Tin Tab is</w:t>
      </w:r>
      <w:r>
        <w:rPr>
          <w:bCs/>
          <w:sz w:val="24"/>
          <w:szCs w:val="24"/>
        </w:rPr>
        <w:t xml:space="preserve"> small</w:t>
      </w:r>
      <w:r w:rsidR="00D726B5">
        <w:rPr>
          <w:bCs/>
          <w:sz w:val="24"/>
          <w:szCs w:val="24"/>
        </w:rPr>
        <w:t>, tin,</w:t>
      </w:r>
      <w:r>
        <w:rPr>
          <w:bCs/>
          <w:sz w:val="24"/>
          <w:szCs w:val="24"/>
        </w:rPr>
        <w:t xml:space="preserve"> and has a tab that can be folded over to grasp onto edge of a shirt or hat.  </w:t>
      </w:r>
      <w:r w:rsidR="00D726B5">
        <w:rPr>
          <w:bCs/>
          <w:sz w:val="24"/>
          <w:szCs w:val="24"/>
        </w:rPr>
        <w:t>The o</w:t>
      </w:r>
      <w:r>
        <w:rPr>
          <w:bCs/>
          <w:sz w:val="24"/>
          <w:szCs w:val="24"/>
        </w:rPr>
        <w:t>rder form has been updated on</w:t>
      </w:r>
      <w:r w:rsidR="00D726B5">
        <w:rPr>
          <w:bCs/>
          <w:sz w:val="24"/>
          <w:szCs w:val="24"/>
        </w:rPr>
        <w:t>-</w:t>
      </w:r>
      <w:r>
        <w:rPr>
          <w:bCs/>
          <w:sz w:val="24"/>
          <w:szCs w:val="24"/>
        </w:rPr>
        <w:t>line</w:t>
      </w:r>
      <w:r w:rsidR="00D726B5">
        <w:rPr>
          <w:bCs/>
          <w:sz w:val="24"/>
          <w:szCs w:val="24"/>
        </w:rPr>
        <w:t>. A</w:t>
      </w:r>
      <w:r>
        <w:rPr>
          <w:bCs/>
          <w:sz w:val="24"/>
          <w:szCs w:val="24"/>
        </w:rPr>
        <w:t>ll orders</w:t>
      </w:r>
      <w:r w:rsidR="00D36080">
        <w:rPr>
          <w:bCs/>
          <w:sz w:val="24"/>
          <w:szCs w:val="24"/>
        </w:rPr>
        <w:t xml:space="preserve"> must </w:t>
      </w:r>
      <w:r w:rsidR="00D726B5">
        <w:rPr>
          <w:bCs/>
          <w:sz w:val="24"/>
          <w:szCs w:val="24"/>
        </w:rPr>
        <w:t>be submitted</w:t>
      </w:r>
      <w:r w:rsidR="00D36080">
        <w:rPr>
          <w:bCs/>
          <w:sz w:val="24"/>
          <w:szCs w:val="24"/>
        </w:rPr>
        <w:t xml:space="preserve"> to the Department </w:t>
      </w:r>
      <w:r w:rsidR="00D726B5">
        <w:rPr>
          <w:bCs/>
          <w:sz w:val="24"/>
          <w:szCs w:val="24"/>
        </w:rPr>
        <w:t>H</w:t>
      </w:r>
      <w:r w:rsidR="00D36080">
        <w:rPr>
          <w:bCs/>
          <w:sz w:val="24"/>
          <w:szCs w:val="24"/>
        </w:rPr>
        <w:t>eadquarters and must</w:t>
      </w:r>
      <w:r>
        <w:rPr>
          <w:bCs/>
          <w:sz w:val="24"/>
          <w:szCs w:val="24"/>
        </w:rPr>
        <w:t xml:space="preserve"> be accompanied with </w:t>
      </w:r>
      <w:r w:rsidR="00D726B5">
        <w:rPr>
          <w:bCs/>
          <w:sz w:val="24"/>
          <w:szCs w:val="24"/>
        </w:rPr>
        <w:t xml:space="preserve">your </w:t>
      </w:r>
      <w:r>
        <w:rPr>
          <w:bCs/>
          <w:sz w:val="24"/>
          <w:szCs w:val="24"/>
        </w:rPr>
        <w:t xml:space="preserve">payment </w:t>
      </w:r>
      <w:r w:rsidR="00D726B5">
        <w:rPr>
          <w:bCs/>
          <w:sz w:val="24"/>
          <w:szCs w:val="24"/>
        </w:rPr>
        <w:t xml:space="preserve">Please </w:t>
      </w:r>
      <w:r w:rsidR="00BB4AAA">
        <w:rPr>
          <w:bCs/>
          <w:sz w:val="24"/>
          <w:szCs w:val="24"/>
        </w:rPr>
        <w:t xml:space="preserve">allow </w:t>
      </w:r>
      <w:r>
        <w:rPr>
          <w:bCs/>
          <w:sz w:val="24"/>
          <w:szCs w:val="24"/>
        </w:rPr>
        <w:t>approximately 1-2 weeks for delivery. See below for pricing.</w:t>
      </w:r>
      <w:r w:rsidR="00D00C77">
        <w:rPr>
          <w:bCs/>
          <w:sz w:val="24"/>
          <w:szCs w:val="24"/>
        </w:rPr>
        <w:t xml:space="preserve"> Note: National still carries the Anniversary Poppies, please call</w:t>
      </w:r>
      <w:r w:rsidR="00D726B5">
        <w:rPr>
          <w:bCs/>
          <w:sz w:val="24"/>
          <w:szCs w:val="24"/>
        </w:rPr>
        <w:t xml:space="preserve"> Department</w:t>
      </w:r>
      <w:r w:rsidR="00D00C77">
        <w:rPr>
          <w:bCs/>
          <w:sz w:val="24"/>
          <w:szCs w:val="24"/>
        </w:rPr>
        <w:t xml:space="preserve"> </w:t>
      </w:r>
      <w:r w:rsidR="00D726B5">
        <w:rPr>
          <w:bCs/>
          <w:sz w:val="24"/>
          <w:szCs w:val="24"/>
        </w:rPr>
        <w:t>H</w:t>
      </w:r>
      <w:r w:rsidR="00D00C77">
        <w:rPr>
          <w:bCs/>
          <w:sz w:val="24"/>
          <w:szCs w:val="24"/>
        </w:rPr>
        <w:t>eadquarters for details.</w:t>
      </w:r>
    </w:p>
    <w:p w:rsidR="0095131D" w:rsidRDefault="0095131D" w:rsidP="00B03965">
      <w:pPr>
        <w:spacing w:line="240" w:lineRule="exact"/>
        <w:rPr>
          <w:bCs/>
          <w:sz w:val="24"/>
          <w:szCs w:val="24"/>
        </w:rPr>
      </w:pPr>
    </w:p>
    <w:p w:rsidR="0095131D" w:rsidRDefault="0095131D" w:rsidP="00B03965">
      <w:pPr>
        <w:spacing w:line="240" w:lineRule="exact"/>
        <w:rPr>
          <w:bCs/>
          <w:sz w:val="24"/>
          <w:szCs w:val="24"/>
        </w:rPr>
      </w:pPr>
      <w:r>
        <w:rPr>
          <w:bCs/>
          <w:sz w:val="24"/>
          <w:szCs w:val="24"/>
        </w:rPr>
        <w:t>Legacy Poppy</w:t>
      </w:r>
      <w:r w:rsidR="00D726B5">
        <w:rPr>
          <w:bCs/>
          <w:sz w:val="24"/>
          <w:szCs w:val="24"/>
        </w:rPr>
        <w:t>:</w:t>
      </w:r>
      <w:r>
        <w:rPr>
          <w:bCs/>
          <w:sz w:val="24"/>
          <w:szCs w:val="24"/>
        </w:rPr>
        <w:t xml:space="preserve">  $145 – 500</w:t>
      </w:r>
    </w:p>
    <w:p w:rsidR="0095131D" w:rsidRPr="00B03965" w:rsidRDefault="0095131D" w:rsidP="00B03965">
      <w:pPr>
        <w:spacing w:line="240" w:lineRule="exact"/>
        <w:rPr>
          <w:bCs/>
          <w:sz w:val="24"/>
          <w:szCs w:val="24"/>
        </w:rPr>
      </w:pPr>
      <w:r>
        <w:rPr>
          <w:bCs/>
          <w:sz w:val="24"/>
          <w:szCs w:val="24"/>
        </w:rPr>
        <w:lastRenderedPageBreak/>
        <w:t xml:space="preserve">Tin </w:t>
      </w:r>
      <w:r w:rsidR="00D726B5">
        <w:rPr>
          <w:bCs/>
          <w:sz w:val="24"/>
          <w:szCs w:val="24"/>
        </w:rPr>
        <w:t>T</w:t>
      </w:r>
      <w:r w:rsidR="00D00C77">
        <w:rPr>
          <w:bCs/>
          <w:sz w:val="24"/>
          <w:szCs w:val="24"/>
        </w:rPr>
        <w:t xml:space="preserve">ab </w:t>
      </w:r>
      <w:r>
        <w:rPr>
          <w:bCs/>
          <w:sz w:val="24"/>
          <w:szCs w:val="24"/>
        </w:rPr>
        <w:t>Poppy</w:t>
      </w:r>
      <w:r w:rsidR="00D726B5">
        <w:rPr>
          <w:bCs/>
          <w:sz w:val="24"/>
          <w:szCs w:val="24"/>
        </w:rPr>
        <w:t>:</w:t>
      </w:r>
      <w:r>
        <w:rPr>
          <w:bCs/>
          <w:sz w:val="24"/>
          <w:szCs w:val="24"/>
        </w:rPr>
        <w:t xml:space="preserve">     $90</w:t>
      </w:r>
      <w:r w:rsidR="00D726B5">
        <w:rPr>
          <w:bCs/>
          <w:sz w:val="24"/>
          <w:szCs w:val="24"/>
        </w:rPr>
        <w:t xml:space="preserve"> - 500</w:t>
      </w:r>
    </w:p>
    <w:p w:rsidR="00B03965" w:rsidRPr="00B03965" w:rsidRDefault="00B03965" w:rsidP="00B03965">
      <w:pPr>
        <w:spacing w:line="240" w:lineRule="exact"/>
        <w:jc w:val="center"/>
        <w:rPr>
          <w:b/>
          <w:sz w:val="28"/>
          <w:szCs w:val="28"/>
        </w:rPr>
      </w:pPr>
    </w:p>
    <w:p w:rsidR="00753E9D" w:rsidRDefault="00753E9D" w:rsidP="00753E9D">
      <w:pPr>
        <w:spacing w:line="240" w:lineRule="exact"/>
        <w:jc w:val="center"/>
        <w:rPr>
          <w:b/>
          <w:sz w:val="28"/>
          <w:szCs w:val="28"/>
        </w:rPr>
      </w:pPr>
      <w:r w:rsidRPr="00753E9D">
        <w:rPr>
          <w:b/>
          <w:sz w:val="28"/>
          <w:szCs w:val="28"/>
        </w:rPr>
        <w:t>DEPARTMENT - QUARTERLY AWARDS</w:t>
      </w:r>
    </w:p>
    <w:p w:rsidR="00371566" w:rsidRPr="00753E9D" w:rsidRDefault="00C46C6F" w:rsidP="003E5708">
      <w:pPr>
        <w:tabs>
          <w:tab w:val="left" w:pos="3315"/>
          <w:tab w:val="center" w:pos="5400"/>
        </w:tabs>
        <w:spacing w:line="240" w:lineRule="exact"/>
        <w:jc w:val="center"/>
        <w:rPr>
          <w:bCs/>
          <w:sz w:val="28"/>
          <w:szCs w:val="28"/>
        </w:rPr>
      </w:pPr>
      <w:r w:rsidRPr="00753E9D">
        <w:rPr>
          <w:bCs/>
          <w:sz w:val="28"/>
          <w:szCs w:val="28"/>
        </w:rPr>
        <w:t>.</w:t>
      </w:r>
    </w:p>
    <w:p w:rsidR="002A5891" w:rsidRDefault="00202638" w:rsidP="003E5708">
      <w:pPr>
        <w:tabs>
          <w:tab w:val="left" w:pos="3315"/>
          <w:tab w:val="center" w:pos="5400"/>
        </w:tabs>
        <w:spacing w:line="240" w:lineRule="exact"/>
        <w:jc w:val="center"/>
        <w:rPr>
          <w:b/>
          <w:sz w:val="28"/>
          <w:szCs w:val="28"/>
        </w:rPr>
      </w:pPr>
      <w:r w:rsidRPr="00477C52">
        <w:rPr>
          <w:b/>
          <w:sz w:val="28"/>
          <w:szCs w:val="28"/>
        </w:rPr>
        <w:t>District</w:t>
      </w:r>
    </w:p>
    <w:p w:rsidR="006861A7" w:rsidRPr="00477C52" w:rsidRDefault="006861A7" w:rsidP="003E5708">
      <w:pPr>
        <w:tabs>
          <w:tab w:val="left" w:pos="3315"/>
          <w:tab w:val="center" w:pos="5400"/>
        </w:tabs>
        <w:spacing w:line="240" w:lineRule="exact"/>
        <w:jc w:val="center"/>
        <w:rPr>
          <w:b/>
          <w:sz w:val="28"/>
          <w:szCs w:val="28"/>
        </w:rPr>
      </w:pPr>
    </w:p>
    <w:p w:rsidR="00202638" w:rsidRPr="00691385" w:rsidRDefault="00691385" w:rsidP="007D01E4">
      <w:pPr>
        <w:pStyle w:val="NoSpacing"/>
        <w:jc w:val="center"/>
        <w:rPr>
          <w:sz w:val="28"/>
          <w:szCs w:val="28"/>
        </w:rPr>
      </w:pPr>
      <w:r w:rsidRPr="00691385">
        <w:rPr>
          <w:sz w:val="28"/>
          <w:szCs w:val="28"/>
        </w:rPr>
        <w:t>1</w:t>
      </w:r>
      <w:r w:rsidRPr="00691385">
        <w:rPr>
          <w:sz w:val="28"/>
          <w:szCs w:val="28"/>
          <w:vertAlign w:val="superscript"/>
        </w:rPr>
        <w:t>st</w:t>
      </w:r>
      <w:r w:rsidRPr="00691385">
        <w:rPr>
          <w:sz w:val="28"/>
          <w:szCs w:val="28"/>
        </w:rPr>
        <w:t xml:space="preserve"> Quarter </w:t>
      </w:r>
    </w:p>
    <w:p w:rsidR="00691385" w:rsidRPr="00691385" w:rsidRDefault="00691385" w:rsidP="007D01E4">
      <w:pPr>
        <w:pStyle w:val="NoSpacing"/>
        <w:jc w:val="center"/>
        <w:rPr>
          <w:sz w:val="28"/>
          <w:szCs w:val="28"/>
        </w:rPr>
      </w:pPr>
      <w:r w:rsidRPr="00691385">
        <w:rPr>
          <w:sz w:val="28"/>
          <w:szCs w:val="28"/>
        </w:rPr>
        <w:t>District 5</w:t>
      </w:r>
    </w:p>
    <w:p w:rsidR="00691385" w:rsidRPr="00691385" w:rsidRDefault="00691385" w:rsidP="007D01E4">
      <w:pPr>
        <w:pStyle w:val="NoSpacing"/>
        <w:jc w:val="center"/>
        <w:rPr>
          <w:sz w:val="28"/>
          <w:szCs w:val="28"/>
        </w:rPr>
      </w:pPr>
      <w:r w:rsidRPr="00691385">
        <w:rPr>
          <w:sz w:val="28"/>
          <w:szCs w:val="28"/>
        </w:rPr>
        <w:t xml:space="preserve"> Commander Glen Powell</w:t>
      </w:r>
    </w:p>
    <w:p w:rsidR="00202638" w:rsidRDefault="00202638" w:rsidP="003E5708">
      <w:pPr>
        <w:tabs>
          <w:tab w:val="left" w:pos="3315"/>
          <w:tab w:val="center" w:pos="5400"/>
        </w:tabs>
        <w:spacing w:line="240" w:lineRule="exact"/>
        <w:jc w:val="center"/>
        <w:rPr>
          <w:b/>
          <w:sz w:val="28"/>
          <w:szCs w:val="28"/>
        </w:rPr>
      </w:pPr>
    </w:p>
    <w:p w:rsidR="00202638" w:rsidRDefault="00202638" w:rsidP="003E5708">
      <w:pPr>
        <w:tabs>
          <w:tab w:val="left" w:pos="3315"/>
          <w:tab w:val="center" w:pos="5400"/>
        </w:tabs>
        <w:spacing w:line="240" w:lineRule="exact"/>
        <w:jc w:val="center"/>
        <w:rPr>
          <w:b/>
          <w:sz w:val="28"/>
          <w:szCs w:val="28"/>
        </w:rPr>
      </w:pPr>
      <w:r>
        <w:rPr>
          <w:b/>
          <w:sz w:val="28"/>
          <w:szCs w:val="28"/>
        </w:rPr>
        <w:t>Post of the Quarter</w:t>
      </w:r>
    </w:p>
    <w:p w:rsidR="00691385" w:rsidRDefault="00691385" w:rsidP="003E5708">
      <w:pPr>
        <w:tabs>
          <w:tab w:val="left" w:pos="3315"/>
          <w:tab w:val="center" w:pos="5400"/>
        </w:tabs>
        <w:spacing w:line="240" w:lineRule="exact"/>
        <w:jc w:val="center"/>
        <w:rPr>
          <w:b/>
          <w:sz w:val="28"/>
          <w:szCs w:val="28"/>
        </w:rPr>
      </w:pPr>
      <w:r>
        <w:rPr>
          <w:b/>
          <w:sz w:val="28"/>
          <w:szCs w:val="28"/>
        </w:rPr>
        <w:t>1</w:t>
      </w:r>
      <w:r w:rsidRPr="00691385">
        <w:rPr>
          <w:b/>
          <w:sz w:val="28"/>
          <w:szCs w:val="28"/>
          <w:vertAlign w:val="superscript"/>
        </w:rPr>
        <w:t>st</w:t>
      </w:r>
      <w:r>
        <w:rPr>
          <w:b/>
          <w:sz w:val="28"/>
          <w:szCs w:val="28"/>
        </w:rPr>
        <w:t xml:space="preserve"> Quarter</w:t>
      </w:r>
    </w:p>
    <w:p w:rsidR="00202638" w:rsidRPr="00753E9D" w:rsidRDefault="00202638" w:rsidP="003E5708">
      <w:pPr>
        <w:tabs>
          <w:tab w:val="left" w:pos="3315"/>
          <w:tab w:val="center" w:pos="5400"/>
        </w:tabs>
        <w:spacing w:line="240" w:lineRule="exact"/>
        <w:jc w:val="center"/>
        <w:rPr>
          <w:b/>
          <w:sz w:val="28"/>
          <w:szCs w:val="28"/>
        </w:rPr>
      </w:pPr>
      <w:r>
        <w:rPr>
          <w:b/>
          <w:sz w:val="28"/>
          <w:szCs w:val="28"/>
        </w:rPr>
        <w:t xml:space="preserve">              </w:t>
      </w:r>
    </w:p>
    <w:p w:rsidR="00586480" w:rsidRDefault="00691385" w:rsidP="003E5708">
      <w:pPr>
        <w:tabs>
          <w:tab w:val="left" w:pos="3315"/>
          <w:tab w:val="center" w:pos="5400"/>
        </w:tabs>
        <w:spacing w:line="240" w:lineRule="exact"/>
        <w:jc w:val="center"/>
        <w:rPr>
          <w:bCs/>
          <w:sz w:val="28"/>
          <w:szCs w:val="28"/>
        </w:rPr>
      </w:pPr>
      <w:r>
        <w:rPr>
          <w:bCs/>
          <w:sz w:val="28"/>
          <w:szCs w:val="28"/>
        </w:rPr>
        <w:t>Post 2330</w:t>
      </w:r>
    </w:p>
    <w:p w:rsidR="00691385" w:rsidRPr="00B81A4D" w:rsidRDefault="00691385" w:rsidP="003E5708">
      <w:pPr>
        <w:tabs>
          <w:tab w:val="left" w:pos="3315"/>
          <w:tab w:val="center" w:pos="5400"/>
        </w:tabs>
        <w:spacing w:line="240" w:lineRule="exact"/>
        <w:jc w:val="center"/>
        <w:rPr>
          <w:bCs/>
          <w:sz w:val="28"/>
          <w:szCs w:val="28"/>
        </w:rPr>
      </w:pPr>
      <w:r>
        <w:rPr>
          <w:bCs/>
          <w:sz w:val="28"/>
          <w:szCs w:val="28"/>
        </w:rPr>
        <w:t>Commander Jeffrey Byrd</w:t>
      </w:r>
    </w:p>
    <w:p w:rsidR="00B478E4" w:rsidRDefault="00B478E4" w:rsidP="003E5708">
      <w:pPr>
        <w:tabs>
          <w:tab w:val="left" w:pos="3315"/>
          <w:tab w:val="center" w:pos="5400"/>
        </w:tabs>
        <w:spacing w:line="240" w:lineRule="exact"/>
        <w:jc w:val="center"/>
        <w:rPr>
          <w:b/>
          <w:sz w:val="28"/>
          <w:szCs w:val="28"/>
        </w:rPr>
      </w:pPr>
    </w:p>
    <w:p w:rsidR="00477C52" w:rsidRDefault="00477C52" w:rsidP="001755C8">
      <w:pPr>
        <w:spacing w:line="240" w:lineRule="exact"/>
        <w:jc w:val="center"/>
        <w:rPr>
          <w:sz w:val="28"/>
          <w:szCs w:val="28"/>
        </w:rPr>
      </w:pPr>
    </w:p>
    <w:p w:rsidR="00A17003" w:rsidRPr="00477C52" w:rsidRDefault="00AC118B" w:rsidP="002420ED">
      <w:pPr>
        <w:tabs>
          <w:tab w:val="left" w:pos="4380"/>
        </w:tabs>
        <w:spacing w:line="240" w:lineRule="exact"/>
        <w:rPr>
          <w:b/>
          <w:bCs/>
          <w:sz w:val="28"/>
          <w:szCs w:val="28"/>
        </w:rPr>
      </w:pPr>
      <w:r w:rsidRPr="00753E9D">
        <w:rPr>
          <w:sz w:val="28"/>
          <w:szCs w:val="28"/>
        </w:rPr>
        <w:tab/>
      </w:r>
      <w:r w:rsidR="00477C52" w:rsidRPr="00477C52">
        <w:rPr>
          <w:b/>
          <w:bCs/>
          <w:sz w:val="28"/>
          <w:szCs w:val="28"/>
        </w:rPr>
        <w:t>I</w:t>
      </w:r>
      <w:r w:rsidR="00A17003" w:rsidRPr="00477C52">
        <w:rPr>
          <w:b/>
          <w:bCs/>
          <w:sz w:val="28"/>
          <w:szCs w:val="28"/>
        </w:rPr>
        <w:t>mportant Dates</w:t>
      </w:r>
    </w:p>
    <w:p w:rsidR="00280BA5" w:rsidRDefault="00280BA5" w:rsidP="00EE54E3">
      <w:pPr>
        <w:tabs>
          <w:tab w:val="left" w:pos="4380"/>
        </w:tabs>
        <w:spacing w:line="240" w:lineRule="exact"/>
        <w:rPr>
          <w:b/>
          <w:sz w:val="28"/>
          <w:szCs w:val="28"/>
        </w:rPr>
      </w:pPr>
    </w:p>
    <w:p w:rsidR="00EE54E3" w:rsidRPr="005D23D1" w:rsidRDefault="00EE54E3" w:rsidP="00EE54E3">
      <w:pPr>
        <w:tabs>
          <w:tab w:val="left" w:pos="4380"/>
        </w:tabs>
        <w:spacing w:line="240" w:lineRule="exact"/>
        <w:rPr>
          <w:b/>
          <w:sz w:val="24"/>
          <w:szCs w:val="24"/>
        </w:rPr>
      </w:pPr>
      <w:r w:rsidRPr="005D23D1">
        <w:rPr>
          <w:b/>
          <w:sz w:val="24"/>
          <w:szCs w:val="24"/>
        </w:rPr>
        <w:t>October</w:t>
      </w:r>
    </w:p>
    <w:p w:rsidR="00280BA5" w:rsidRPr="005D23D1" w:rsidRDefault="005B5DCD" w:rsidP="00EE54E3">
      <w:pPr>
        <w:tabs>
          <w:tab w:val="left" w:pos="4380"/>
        </w:tabs>
        <w:spacing w:line="240" w:lineRule="exact"/>
        <w:rPr>
          <w:bCs/>
          <w:sz w:val="24"/>
          <w:szCs w:val="24"/>
        </w:rPr>
      </w:pPr>
      <w:r>
        <w:rPr>
          <w:bCs/>
          <w:sz w:val="24"/>
          <w:szCs w:val="24"/>
        </w:rPr>
        <w:t xml:space="preserve"> 9</w:t>
      </w:r>
      <w:r w:rsidR="007F0F32" w:rsidRPr="005D23D1">
        <w:rPr>
          <w:bCs/>
          <w:sz w:val="24"/>
          <w:szCs w:val="24"/>
        </w:rPr>
        <w:t xml:space="preserve"> October – Columbus Day – Department Closed</w:t>
      </w:r>
    </w:p>
    <w:p w:rsidR="007F0F32" w:rsidRPr="005D23D1" w:rsidRDefault="007F0F32" w:rsidP="00EE54E3">
      <w:pPr>
        <w:tabs>
          <w:tab w:val="left" w:pos="4380"/>
        </w:tabs>
        <w:spacing w:line="240" w:lineRule="exact"/>
        <w:rPr>
          <w:bCs/>
          <w:sz w:val="24"/>
          <w:szCs w:val="24"/>
        </w:rPr>
      </w:pPr>
      <w:r w:rsidRPr="005D23D1">
        <w:rPr>
          <w:bCs/>
          <w:sz w:val="24"/>
          <w:szCs w:val="24"/>
        </w:rPr>
        <w:t>13 October – US Navy’s Birthday</w:t>
      </w:r>
    </w:p>
    <w:p w:rsidR="007F0F32" w:rsidRPr="005D23D1" w:rsidRDefault="00C36E29" w:rsidP="00EE54E3">
      <w:pPr>
        <w:tabs>
          <w:tab w:val="left" w:pos="4380"/>
        </w:tabs>
        <w:spacing w:line="240" w:lineRule="exact"/>
        <w:rPr>
          <w:bCs/>
          <w:sz w:val="24"/>
          <w:szCs w:val="24"/>
        </w:rPr>
      </w:pPr>
      <w:r>
        <w:rPr>
          <w:bCs/>
          <w:sz w:val="24"/>
          <w:szCs w:val="24"/>
        </w:rPr>
        <w:t>17</w:t>
      </w:r>
      <w:r w:rsidR="007F0F32" w:rsidRPr="005D23D1">
        <w:rPr>
          <w:bCs/>
          <w:sz w:val="24"/>
          <w:szCs w:val="24"/>
        </w:rPr>
        <w:t xml:space="preserve"> October – Mid-Winter tickets go on sale</w:t>
      </w:r>
    </w:p>
    <w:p w:rsidR="007F0F32" w:rsidRPr="005D23D1" w:rsidRDefault="007F0F32" w:rsidP="00EE54E3">
      <w:pPr>
        <w:tabs>
          <w:tab w:val="left" w:pos="4380"/>
        </w:tabs>
        <w:spacing w:line="240" w:lineRule="exact"/>
        <w:rPr>
          <w:bCs/>
          <w:sz w:val="24"/>
          <w:szCs w:val="24"/>
        </w:rPr>
      </w:pPr>
      <w:r w:rsidRPr="005D23D1">
        <w:rPr>
          <w:bCs/>
          <w:sz w:val="24"/>
          <w:szCs w:val="24"/>
        </w:rPr>
        <w:t xml:space="preserve">31 October – Voice of Democracy </w:t>
      </w:r>
      <w:r w:rsidR="001755C8" w:rsidRPr="005D23D1">
        <w:rPr>
          <w:bCs/>
          <w:sz w:val="24"/>
          <w:szCs w:val="24"/>
        </w:rPr>
        <w:t>(VOD)</w:t>
      </w:r>
      <w:r w:rsidR="00D726B5">
        <w:rPr>
          <w:bCs/>
          <w:sz w:val="24"/>
          <w:szCs w:val="24"/>
        </w:rPr>
        <w:t xml:space="preserve">, </w:t>
      </w:r>
      <w:r w:rsidRPr="005D23D1">
        <w:rPr>
          <w:bCs/>
          <w:sz w:val="24"/>
          <w:szCs w:val="24"/>
        </w:rPr>
        <w:t>Patriot’s Pen Entries</w:t>
      </w:r>
      <w:r w:rsidR="00D726B5">
        <w:rPr>
          <w:bCs/>
          <w:sz w:val="24"/>
          <w:szCs w:val="24"/>
        </w:rPr>
        <w:t xml:space="preserve">, </w:t>
      </w:r>
      <w:r w:rsidR="005B5DCD">
        <w:rPr>
          <w:bCs/>
          <w:sz w:val="24"/>
          <w:szCs w:val="24"/>
        </w:rPr>
        <w:t xml:space="preserve">and Teacher of the Year </w:t>
      </w:r>
      <w:r w:rsidR="001755C8" w:rsidRPr="005D23D1">
        <w:rPr>
          <w:bCs/>
          <w:sz w:val="24"/>
          <w:szCs w:val="24"/>
        </w:rPr>
        <w:t>due to the</w:t>
      </w:r>
      <w:r w:rsidRPr="005D23D1">
        <w:rPr>
          <w:bCs/>
          <w:sz w:val="24"/>
          <w:szCs w:val="24"/>
        </w:rPr>
        <w:t xml:space="preserve"> Post</w:t>
      </w:r>
    </w:p>
    <w:p w:rsidR="00EE54E3" w:rsidRDefault="00EE54E3" w:rsidP="00EE54E3">
      <w:pPr>
        <w:tabs>
          <w:tab w:val="left" w:pos="4380"/>
        </w:tabs>
        <w:spacing w:line="240" w:lineRule="exact"/>
        <w:rPr>
          <w:b/>
          <w:sz w:val="24"/>
          <w:szCs w:val="24"/>
        </w:rPr>
      </w:pPr>
      <w:r w:rsidRPr="005D23D1">
        <w:rPr>
          <w:b/>
          <w:sz w:val="24"/>
          <w:szCs w:val="24"/>
        </w:rPr>
        <w:t>November</w:t>
      </w:r>
    </w:p>
    <w:p w:rsidR="005B5DCD" w:rsidRDefault="005B5DCD" w:rsidP="005B5DCD">
      <w:pPr>
        <w:tabs>
          <w:tab w:val="left" w:pos="4380"/>
        </w:tabs>
        <w:spacing w:line="240" w:lineRule="exact"/>
        <w:rPr>
          <w:bCs/>
          <w:sz w:val="24"/>
          <w:szCs w:val="24"/>
        </w:rPr>
      </w:pPr>
      <w:r>
        <w:rPr>
          <w:bCs/>
          <w:sz w:val="24"/>
          <w:szCs w:val="24"/>
        </w:rPr>
        <w:t>1-4 November</w:t>
      </w:r>
      <w:r w:rsidRPr="005D23D1">
        <w:rPr>
          <w:bCs/>
          <w:sz w:val="24"/>
          <w:szCs w:val="24"/>
        </w:rPr>
        <w:t xml:space="preserve"> – Southern Conference – </w:t>
      </w:r>
      <w:r>
        <w:rPr>
          <w:bCs/>
          <w:sz w:val="24"/>
          <w:szCs w:val="24"/>
        </w:rPr>
        <w:t>Tulsa, OK</w:t>
      </w:r>
    </w:p>
    <w:p w:rsidR="0075072C" w:rsidRPr="005D23D1" w:rsidRDefault="0075072C" w:rsidP="005B5DCD">
      <w:pPr>
        <w:tabs>
          <w:tab w:val="left" w:pos="4380"/>
        </w:tabs>
        <w:spacing w:line="240" w:lineRule="exact"/>
        <w:rPr>
          <w:bCs/>
          <w:sz w:val="24"/>
          <w:szCs w:val="24"/>
        </w:rPr>
      </w:pPr>
      <w:r>
        <w:rPr>
          <w:bCs/>
          <w:sz w:val="24"/>
          <w:szCs w:val="24"/>
        </w:rPr>
        <w:t>7 November – Election Day</w:t>
      </w:r>
    </w:p>
    <w:p w:rsidR="007F0F32" w:rsidRPr="005D23D1" w:rsidRDefault="007F0F32" w:rsidP="00EE54E3">
      <w:pPr>
        <w:tabs>
          <w:tab w:val="left" w:pos="4380"/>
        </w:tabs>
        <w:spacing w:line="240" w:lineRule="exact"/>
        <w:rPr>
          <w:bCs/>
          <w:sz w:val="24"/>
          <w:szCs w:val="24"/>
        </w:rPr>
      </w:pPr>
      <w:r w:rsidRPr="005D23D1">
        <w:rPr>
          <w:bCs/>
          <w:sz w:val="24"/>
          <w:szCs w:val="24"/>
        </w:rPr>
        <w:t>10 November – US Marine’s Birthday</w:t>
      </w:r>
    </w:p>
    <w:p w:rsidR="007F0F32" w:rsidRPr="005D23D1" w:rsidRDefault="007F0F32" w:rsidP="00EE54E3">
      <w:pPr>
        <w:tabs>
          <w:tab w:val="left" w:pos="4380"/>
        </w:tabs>
        <w:spacing w:line="240" w:lineRule="exact"/>
        <w:rPr>
          <w:bCs/>
          <w:sz w:val="24"/>
          <w:szCs w:val="24"/>
        </w:rPr>
      </w:pPr>
      <w:r w:rsidRPr="005D23D1">
        <w:rPr>
          <w:bCs/>
          <w:sz w:val="24"/>
          <w:szCs w:val="24"/>
        </w:rPr>
        <w:t xml:space="preserve">11 November – Veteran’s Day – </w:t>
      </w:r>
      <w:r w:rsidR="005B5DCD">
        <w:rPr>
          <w:bCs/>
          <w:sz w:val="24"/>
          <w:szCs w:val="24"/>
        </w:rPr>
        <w:t>State Observation 10 November -</w:t>
      </w:r>
      <w:r w:rsidRPr="005D23D1">
        <w:rPr>
          <w:bCs/>
          <w:sz w:val="24"/>
          <w:szCs w:val="24"/>
        </w:rPr>
        <w:t>Department Closed</w:t>
      </w:r>
    </w:p>
    <w:p w:rsidR="007F0F32" w:rsidRPr="005D23D1" w:rsidRDefault="007F0F32" w:rsidP="00EE54E3">
      <w:pPr>
        <w:tabs>
          <w:tab w:val="left" w:pos="4380"/>
        </w:tabs>
        <w:spacing w:line="240" w:lineRule="exact"/>
        <w:rPr>
          <w:bCs/>
          <w:sz w:val="24"/>
          <w:szCs w:val="24"/>
        </w:rPr>
      </w:pPr>
      <w:r w:rsidRPr="005D23D1">
        <w:rPr>
          <w:bCs/>
          <w:sz w:val="24"/>
          <w:szCs w:val="24"/>
        </w:rPr>
        <w:t xml:space="preserve">15 November – </w:t>
      </w:r>
      <w:r w:rsidR="001755C8" w:rsidRPr="005D23D1">
        <w:rPr>
          <w:bCs/>
          <w:sz w:val="24"/>
          <w:szCs w:val="24"/>
        </w:rPr>
        <w:t>VOD</w:t>
      </w:r>
      <w:r w:rsidR="0075072C">
        <w:rPr>
          <w:bCs/>
          <w:sz w:val="24"/>
          <w:szCs w:val="24"/>
        </w:rPr>
        <w:t>,</w:t>
      </w:r>
      <w:r w:rsidRPr="005D23D1">
        <w:rPr>
          <w:bCs/>
          <w:sz w:val="24"/>
          <w:szCs w:val="24"/>
        </w:rPr>
        <w:t xml:space="preserve"> Patriot’s Pen</w:t>
      </w:r>
      <w:r w:rsidR="0075072C">
        <w:rPr>
          <w:bCs/>
          <w:sz w:val="24"/>
          <w:szCs w:val="24"/>
        </w:rPr>
        <w:t>,</w:t>
      </w:r>
      <w:r w:rsidRPr="005D23D1">
        <w:rPr>
          <w:bCs/>
          <w:sz w:val="24"/>
          <w:szCs w:val="24"/>
        </w:rPr>
        <w:t xml:space="preserve"> </w:t>
      </w:r>
      <w:r w:rsidR="005B5DCD">
        <w:rPr>
          <w:bCs/>
          <w:sz w:val="24"/>
          <w:szCs w:val="24"/>
        </w:rPr>
        <w:t xml:space="preserve">and Teacher of Year </w:t>
      </w:r>
      <w:r w:rsidR="00721E12">
        <w:rPr>
          <w:bCs/>
          <w:sz w:val="24"/>
          <w:szCs w:val="24"/>
        </w:rPr>
        <w:t xml:space="preserve">- </w:t>
      </w:r>
      <w:r w:rsidRPr="005D23D1">
        <w:rPr>
          <w:bCs/>
          <w:sz w:val="24"/>
          <w:szCs w:val="24"/>
        </w:rPr>
        <w:t>Post judging complete</w:t>
      </w:r>
    </w:p>
    <w:p w:rsidR="007F0F32" w:rsidRPr="005D23D1" w:rsidRDefault="007F0F32" w:rsidP="00EE54E3">
      <w:pPr>
        <w:tabs>
          <w:tab w:val="left" w:pos="4380"/>
        </w:tabs>
        <w:spacing w:line="240" w:lineRule="exact"/>
        <w:rPr>
          <w:bCs/>
          <w:sz w:val="24"/>
          <w:szCs w:val="24"/>
        </w:rPr>
      </w:pPr>
      <w:r w:rsidRPr="005D23D1">
        <w:rPr>
          <w:bCs/>
          <w:sz w:val="24"/>
          <w:szCs w:val="24"/>
        </w:rPr>
        <w:t xml:space="preserve">20 November – Post </w:t>
      </w:r>
      <w:r w:rsidR="001755C8" w:rsidRPr="005D23D1">
        <w:rPr>
          <w:bCs/>
          <w:sz w:val="24"/>
          <w:szCs w:val="24"/>
        </w:rPr>
        <w:t>VOD</w:t>
      </w:r>
      <w:r w:rsidRPr="005D23D1">
        <w:rPr>
          <w:bCs/>
          <w:sz w:val="24"/>
          <w:szCs w:val="24"/>
        </w:rPr>
        <w:t xml:space="preserve"> and Patriot’s Pen due to District</w:t>
      </w:r>
    </w:p>
    <w:p w:rsidR="007F0F32" w:rsidRPr="005D23D1" w:rsidRDefault="00721E12" w:rsidP="00EE54E3">
      <w:pPr>
        <w:tabs>
          <w:tab w:val="left" w:pos="4380"/>
        </w:tabs>
        <w:spacing w:line="240" w:lineRule="exact"/>
        <w:rPr>
          <w:bCs/>
          <w:sz w:val="24"/>
          <w:szCs w:val="24"/>
        </w:rPr>
      </w:pPr>
      <w:r>
        <w:rPr>
          <w:bCs/>
          <w:sz w:val="24"/>
          <w:szCs w:val="24"/>
        </w:rPr>
        <w:t>22-24</w:t>
      </w:r>
      <w:r w:rsidR="007F0F32" w:rsidRPr="005D23D1">
        <w:rPr>
          <w:bCs/>
          <w:sz w:val="24"/>
          <w:szCs w:val="24"/>
        </w:rPr>
        <w:t xml:space="preserve"> November – Thanksgiving – Department Closed</w:t>
      </w:r>
    </w:p>
    <w:p w:rsidR="00EE54E3" w:rsidRDefault="00EE54E3" w:rsidP="00EE54E3">
      <w:pPr>
        <w:tabs>
          <w:tab w:val="left" w:pos="4380"/>
        </w:tabs>
        <w:spacing w:line="240" w:lineRule="exact"/>
        <w:rPr>
          <w:b/>
          <w:sz w:val="24"/>
          <w:szCs w:val="24"/>
        </w:rPr>
      </w:pPr>
      <w:r w:rsidRPr="005D23D1">
        <w:rPr>
          <w:b/>
          <w:sz w:val="24"/>
          <w:szCs w:val="24"/>
        </w:rPr>
        <w:t>December</w:t>
      </w:r>
    </w:p>
    <w:p w:rsidR="00721E12" w:rsidRPr="00721E12" w:rsidRDefault="00721E12" w:rsidP="00EE54E3">
      <w:pPr>
        <w:tabs>
          <w:tab w:val="left" w:pos="4380"/>
        </w:tabs>
        <w:spacing w:line="240" w:lineRule="exact"/>
        <w:rPr>
          <w:bCs/>
          <w:sz w:val="24"/>
          <w:szCs w:val="24"/>
        </w:rPr>
      </w:pPr>
      <w:r w:rsidRPr="00721E12">
        <w:rPr>
          <w:bCs/>
          <w:sz w:val="24"/>
          <w:szCs w:val="24"/>
        </w:rPr>
        <w:t>1 December – Teacher of Year Entries in the hands of the Department Chairman</w:t>
      </w:r>
      <w:r w:rsidR="0075072C">
        <w:rPr>
          <w:bCs/>
          <w:sz w:val="24"/>
          <w:szCs w:val="24"/>
        </w:rPr>
        <w:t xml:space="preserve"> (Linda Johnson)</w:t>
      </w:r>
    </w:p>
    <w:p w:rsidR="007F0F32" w:rsidRPr="005D23D1" w:rsidRDefault="007F0F32" w:rsidP="00EE54E3">
      <w:pPr>
        <w:tabs>
          <w:tab w:val="left" w:pos="4380"/>
        </w:tabs>
        <w:spacing w:line="240" w:lineRule="exact"/>
        <w:rPr>
          <w:bCs/>
          <w:sz w:val="24"/>
          <w:szCs w:val="24"/>
        </w:rPr>
      </w:pPr>
      <w:r w:rsidRPr="005D23D1">
        <w:rPr>
          <w:bCs/>
          <w:sz w:val="24"/>
          <w:szCs w:val="24"/>
        </w:rPr>
        <w:t xml:space="preserve">7 December </w:t>
      </w:r>
      <w:r w:rsidR="001755C8" w:rsidRPr="005D23D1">
        <w:rPr>
          <w:bCs/>
          <w:sz w:val="24"/>
          <w:szCs w:val="24"/>
        </w:rPr>
        <w:t>–</w:t>
      </w:r>
      <w:r w:rsidRPr="005D23D1">
        <w:rPr>
          <w:bCs/>
          <w:sz w:val="24"/>
          <w:szCs w:val="24"/>
        </w:rPr>
        <w:t xml:space="preserve"> Pea</w:t>
      </w:r>
      <w:r w:rsidR="001755C8" w:rsidRPr="005D23D1">
        <w:rPr>
          <w:bCs/>
          <w:sz w:val="24"/>
          <w:szCs w:val="24"/>
        </w:rPr>
        <w:t>rl Harbor Day</w:t>
      </w:r>
    </w:p>
    <w:p w:rsidR="001755C8" w:rsidRPr="005D23D1" w:rsidRDefault="00721E12" w:rsidP="00EE54E3">
      <w:pPr>
        <w:tabs>
          <w:tab w:val="left" w:pos="4380"/>
        </w:tabs>
        <w:spacing w:line="240" w:lineRule="exact"/>
        <w:rPr>
          <w:bCs/>
          <w:sz w:val="24"/>
          <w:szCs w:val="24"/>
        </w:rPr>
      </w:pPr>
      <w:r>
        <w:rPr>
          <w:bCs/>
          <w:sz w:val="24"/>
          <w:szCs w:val="24"/>
        </w:rPr>
        <w:t>12</w:t>
      </w:r>
      <w:r w:rsidR="001755C8" w:rsidRPr="005D23D1">
        <w:rPr>
          <w:bCs/>
          <w:sz w:val="24"/>
          <w:szCs w:val="24"/>
        </w:rPr>
        <w:t xml:space="preserve"> December – District</w:t>
      </w:r>
      <w:r w:rsidR="0075072C">
        <w:rPr>
          <w:bCs/>
          <w:sz w:val="24"/>
          <w:szCs w:val="24"/>
        </w:rPr>
        <w:t>’s</w:t>
      </w:r>
      <w:r w:rsidR="001755C8" w:rsidRPr="005D23D1">
        <w:rPr>
          <w:bCs/>
          <w:sz w:val="24"/>
          <w:szCs w:val="24"/>
        </w:rPr>
        <w:t xml:space="preserve"> judging on VOD and Patriot’s Pen complete</w:t>
      </w:r>
    </w:p>
    <w:p w:rsidR="001755C8" w:rsidRPr="005D23D1" w:rsidRDefault="001755C8" w:rsidP="00EE54E3">
      <w:pPr>
        <w:tabs>
          <w:tab w:val="left" w:pos="4380"/>
        </w:tabs>
        <w:spacing w:line="240" w:lineRule="exact"/>
        <w:rPr>
          <w:bCs/>
          <w:sz w:val="24"/>
          <w:szCs w:val="24"/>
        </w:rPr>
      </w:pPr>
      <w:r w:rsidRPr="005D23D1">
        <w:rPr>
          <w:bCs/>
          <w:sz w:val="24"/>
          <w:szCs w:val="24"/>
        </w:rPr>
        <w:t>1</w:t>
      </w:r>
      <w:r w:rsidR="00721E12">
        <w:rPr>
          <w:bCs/>
          <w:sz w:val="24"/>
          <w:szCs w:val="24"/>
        </w:rPr>
        <w:t>4</w:t>
      </w:r>
      <w:r w:rsidRPr="005D23D1">
        <w:rPr>
          <w:bCs/>
          <w:sz w:val="24"/>
          <w:szCs w:val="24"/>
        </w:rPr>
        <w:t xml:space="preserve"> December – District</w:t>
      </w:r>
      <w:r w:rsidR="0075072C">
        <w:rPr>
          <w:bCs/>
          <w:sz w:val="24"/>
          <w:szCs w:val="24"/>
        </w:rPr>
        <w:t>’s</w:t>
      </w:r>
      <w:r w:rsidRPr="005D23D1">
        <w:rPr>
          <w:bCs/>
          <w:sz w:val="24"/>
          <w:szCs w:val="24"/>
        </w:rPr>
        <w:t xml:space="preserve"> 1</w:t>
      </w:r>
      <w:r w:rsidRPr="005D23D1">
        <w:rPr>
          <w:bCs/>
          <w:sz w:val="24"/>
          <w:szCs w:val="24"/>
          <w:vertAlign w:val="superscript"/>
        </w:rPr>
        <w:t>st</w:t>
      </w:r>
      <w:r w:rsidRPr="005D23D1">
        <w:rPr>
          <w:bCs/>
          <w:sz w:val="24"/>
          <w:szCs w:val="24"/>
        </w:rPr>
        <w:t xml:space="preserve"> place VOD and Patriot’s Pen </w:t>
      </w:r>
      <w:r w:rsidR="00721E12">
        <w:rPr>
          <w:bCs/>
          <w:sz w:val="24"/>
          <w:szCs w:val="24"/>
        </w:rPr>
        <w:t>name and contact info due to Department</w:t>
      </w:r>
    </w:p>
    <w:p w:rsidR="001755C8" w:rsidRPr="005D23D1" w:rsidRDefault="00721E12" w:rsidP="00EE54E3">
      <w:pPr>
        <w:tabs>
          <w:tab w:val="left" w:pos="4380"/>
        </w:tabs>
        <w:spacing w:line="240" w:lineRule="exact"/>
        <w:rPr>
          <w:bCs/>
          <w:sz w:val="24"/>
          <w:szCs w:val="24"/>
        </w:rPr>
      </w:pPr>
      <w:r>
        <w:rPr>
          <w:bCs/>
          <w:sz w:val="24"/>
          <w:szCs w:val="24"/>
        </w:rPr>
        <w:t>19</w:t>
      </w:r>
      <w:r w:rsidR="001755C8" w:rsidRPr="005D23D1">
        <w:rPr>
          <w:bCs/>
          <w:sz w:val="24"/>
          <w:szCs w:val="24"/>
        </w:rPr>
        <w:t xml:space="preserve"> December – 2 January – Christmas Holiday – Department closed</w:t>
      </w:r>
    </w:p>
    <w:p w:rsidR="001755C8" w:rsidRPr="005D23D1" w:rsidRDefault="001755C8" w:rsidP="00EE54E3">
      <w:pPr>
        <w:tabs>
          <w:tab w:val="left" w:pos="4380"/>
        </w:tabs>
        <w:spacing w:line="240" w:lineRule="exact"/>
        <w:rPr>
          <w:bCs/>
          <w:sz w:val="24"/>
          <w:szCs w:val="24"/>
        </w:rPr>
      </w:pPr>
      <w:r w:rsidRPr="005D23D1">
        <w:rPr>
          <w:bCs/>
          <w:sz w:val="24"/>
          <w:szCs w:val="24"/>
        </w:rPr>
        <w:t>20 December – Space Force Birthday</w:t>
      </w:r>
    </w:p>
    <w:p w:rsidR="00C03B4B" w:rsidRPr="00EE54E3" w:rsidRDefault="00C03B4B" w:rsidP="003E5708">
      <w:pPr>
        <w:tabs>
          <w:tab w:val="left" w:pos="4380"/>
        </w:tabs>
        <w:spacing w:line="240" w:lineRule="exact"/>
        <w:jc w:val="center"/>
        <w:rPr>
          <w:bCs/>
          <w:sz w:val="28"/>
          <w:szCs w:val="28"/>
        </w:rPr>
      </w:pPr>
    </w:p>
    <w:p w:rsidR="00A17003" w:rsidRDefault="00A17003" w:rsidP="003E5708">
      <w:pPr>
        <w:tabs>
          <w:tab w:val="left" w:pos="4380"/>
        </w:tabs>
        <w:spacing w:line="240" w:lineRule="exact"/>
        <w:jc w:val="center"/>
        <w:rPr>
          <w:b/>
          <w:sz w:val="28"/>
          <w:szCs w:val="28"/>
        </w:rPr>
      </w:pPr>
      <w:r w:rsidRPr="00F139F5">
        <w:rPr>
          <w:b/>
          <w:sz w:val="28"/>
          <w:szCs w:val="28"/>
        </w:rPr>
        <w:t>Mid-W</w:t>
      </w:r>
      <w:r w:rsidR="00814F69" w:rsidRPr="00F139F5">
        <w:rPr>
          <w:b/>
          <w:sz w:val="28"/>
          <w:szCs w:val="28"/>
        </w:rPr>
        <w:t>i</w:t>
      </w:r>
      <w:r w:rsidRPr="00F139F5">
        <w:rPr>
          <w:b/>
          <w:sz w:val="28"/>
          <w:szCs w:val="28"/>
        </w:rPr>
        <w:t>nter</w:t>
      </w:r>
    </w:p>
    <w:p w:rsidR="007739EF" w:rsidRPr="007739EF" w:rsidRDefault="007739EF" w:rsidP="003E5708">
      <w:pPr>
        <w:tabs>
          <w:tab w:val="left" w:pos="4380"/>
        </w:tabs>
        <w:spacing w:line="240" w:lineRule="exact"/>
        <w:jc w:val="center"/>
        <w:rPr>
          <w:b/>
          <w:sz w:val="24"/>
          <w:szCs w:val="24"/>
        </w:rPr>
      </w:pPr>
    </w:p>
    <w:p w:rsidR="007739EF" w:rsidRPr="007739EF" w:rsidRDefault="007739EF" w:rsidP="007739EF">
      <w:pPr>
        <w:tabs>
          <w:tab w:val="left" w:pos="4380"/>
        </w:tabs>
        <w:spacing w:line="240" w:lineRule="exact"/>
        <w:rPr>
          <w:bCs/>
          <w:sz w:val="24"/>
          <w:szCs w:val="24"/>
        </w:rPr>
      </w:pPr>
      <w:r w:rsidRPr="007739EF">
        <w:rPr>
          <w:bCs/>
          <w:sz w:val="24"/>
          <w:szCs w:val="24"/>
        </w:rPr>
        <w:t xml:space="preserve">Assignment for our Mid-Winter </w:t>
      </w:r>
      <w:r w:rsidR="0075072C">
        <w:rPr>
          <w:bCs/>
          <w:sz w:val="24"/>
          <w:szCs w:val="24"/>
        </w:rPr>
        <w:t>C</w:t>
      </w:r>
      <w:r w:rsidRPr="007739EF">
        <w:rPr>
          <w:bCs/>
          <w:sz w:val="24"/>
          <w:szCs w:val="24"/>
        </w:rPr>
        <w:t>onference is scheduled to be Commander-in-Chief Duane Sarmiento from the great state of New Jersey</w:t>
      </w:r>
      <w:r w:rsidR="0075072C">
        <w:rPr>
          <w:bCs/>
          <w:sz w:val="24"/>
          <w:szCs w:val="24"/>
        </w:rPr>
        <w:t>,</w:t>
      </w:r>
      <w:r w:rsidRPr="007739EF">
        <w:rPr>
          <w:bCs/>
          <w:sz w:val="24"/>
          <w:szCs w:val="24"/>
        </w:rPr>
        <w:t xml:space="preserve"> get you</w:t>
      </w:r>
      <w:r w:rsidR="0075072C">
        <w:rPr>
          <w:bCs/>
          <w:sz w:val="24"/>
          <w:szCs w:val="24"/>
        </w:rPr>
        <w:t>r</w:t>
      </w:r>
      <w:r w:rsidRPr="007739EF">
        <w:rPr>
          <w:bCs/>
          <w:sz w:val="24"/>
          <w:szCs w:val="24"/>
        </w:rPr>
        <w:t xml:space="preserve"> tickets early.</w:t>
      </w:r>
    </w:p>
    <w:p w:rsidR="003F275D" w:rsidRPr="007739EF" w:rsidRDefault="003F275D" w:rsidP="00B478E4">
      <w:pPr>
        <w:pStyle w:val="NoSpacing"/>
        <w:rPr>
          <w:sz w:val="24"/>
          <w:szCs w:val="24"/>
        </w:rPr>
      </w:pPr>
    </w:p>
    <w:p w:rsidR="00BF1DA8" w:rsidRPr="00691385" w:rsidRDefault="00446674" w:rsidP="00B478E4">
      <w:pPr>
        <w:pStyle w:val="NoSpacing"/>
        <w:rPr>
          <w:sz w:val="24"/>
          <w:szCs w:val="24"/>
        </w:rPr>
      </w:pPr>
      <w:r w:rsidRPr="00691385">
        <w:rPr>
          <w:sz w:val="24"/>
          <w:szCs w:val="24"/>
        </w:rPr>
        <w:t>The dates for the Mid-Wi</w:t>
      </w:r>
      <w:r w:rsidR="002E6763" w:rsidRPr="00691385">
        <w:rPr>
          <w:sz w:val="24"/>
          <w:szCs w:val="24"/>
        </w:rPr>
        <w:t>nter Co</w:t>
      </w:r>
      <w:r w:rsidR="00C03B4B" w:rsidRPr="00691385">
        <w:rPr>
          <w:sz w:val="24"/>
          <w:szCs w:val="24"/>
        </w:rPr>
        <w:t>nference</w:t>
      </w:r>
      <w:r w:rsidR="002E6763" w:rsidRPr="00691385">
        <w:rPr>
          <w:sz w:val="24"/>
          <w:szCs w:val="24"/>
        </w:rPr>
        <w:t xml:space="preserve"> </w:t>
      </w:r>
      <w:r w:rsidR="001755C8" w:rsidRPr="00691385">
        <w:rPr>
          <w:sz w:val="24"/>
          <w:szCs w:val="24"/>
        </w:rPr>
        <w:t xml:space="preserve">for the </w:t>
      </w:r>
      <w:r w:rsidR="002E6763" w:rsidRPr="00691385">
        <w:rPr>
          <w:sz w:val="24"/>
          <w:szCs w:val="24"/>
        </w:rPr>
        <w:t>Department of Arkans</w:t>
      </w:r>
      <w:r w:rsidRPr="00691385">
        <w:rPr>
          <w:sz w:val="24"/>
          <w:szCs w:val="24"/>
        </w:rPr>
        <w:t>as are</w:t>
      </w:r>
      <w:r w:rsidR="00FE672F" w:rsidRPr="00691385">
        <w:rPr>
          <w:sz w:val="24"/>
          <w:szCs w:val="24"/>
        </w:rPr>
        <w:t xml:space="preserve"> </w:t>
      </w:r>
      <w:r w:rsidR="00202638" w:rsidRPr="00691385">
        <w:rPr>
          <w:sz w:val="24"/>
          <w:szCs w:val="24"/>
        </w:rPr>
        <w:t xml:space="preserve">February </w:t>
      </w:r>
      <w:r w:rsidR="00D00C77" w:rsidRPr="00691385">
        <w:rPr>
          <w:sz w:val="24"/>
          <w:szCs w:val="24"/>
        </w:rPr>
        <w:t>2-3</w:t>
      </w:r>
      <w:r w:rsidR="00202638" w:rsidRPr="00691385">
        <w:rPr>
          <w:sz w:val="24"/>
          <w:szCs w:val="24"/>
        </w:rPr>
        <w:t>, 202</w:t>
      </w:r>
      <w:r w:rsidR="00D00C77" w:rsidRPr="00691385">
        <w:rPr>
          <w:sz w:val="24"/>
          <w:szCs w:val="24"/>
        </w:rPr>
        <w:t>4</w:t>
      </w:r>
      <w:r w:rsidR="00284193" w:rsidRPr="00691385">
        <w:rPr>
          <w:sz w:val="24"/>
          <w:szCs w:val="24"/>
        </w:rPr>
        <w:t>,</w:t>
      </w:r>
      <w:r w:rsidR="00202638" w:rsidRPr="00691385">
        <w:rPr>
          <w:sz w:val="24"/>
          <w:szCs w:val="24"/>
        </w:rPr>
        <w:t xml:space="preserve"> </w:t>
      </w:r>
      <w:r w:rsidRPr="00691385">
        <w:rPr>
          <w:sz w:val="24"/>
          <w:szCs w:val="24"/>
        </w:rPr>
        <w:t>at</w:t>
      </w:r>
      <w:r w:rsidR="001755C8" w:rsidRPr="00691385">
        <w:rPr>
          <w:sz w:val="24"/>
          <w:szCs w:val="24"/>
        </w:rPr>
        <w:t xml:space="preserve"> The </w:t>
      </w:r>
      <w:r w:rsidRPr="00691385">
        <w:rPr>
          <w:sz w:val="24"/>
          <w:szCs w:val="24"/>
        </w:rPr>
        <w:t>Airport Holiday Inn</w:t>
      </w:r>
      <w:r w:rsidR="00284193" w:rsidRPr="00691385">
        <w:rPr>
          <w:sz w:val="24"/>
          <w:szCs w:val="24"/>
        </w:rPr>
        <w:t xml:space="preserve"> in Little Rock</w:t>
      </w:r>
      <w:r w:rsidR="00F32921" w:rsidRPr="00691385">
        <w:rPr>
          <w:sz w:val="24"/>
          <w:szCs w:val="24"/>
        </w:rPr>
        <w:t xml:space="preserve">.  </w:t>
      </w:r>
      <w:r w:rsidR="009861A9" w:rsidRPr="00691385">
        <w:rPr>
          <w:sz w:val="24"/>
          <w:szCs w:val="24"/>
        </w:rPr>
        <w:t>The awards banquet will be</w:t>
      </w:r>
      <w:r w:rsidR="00284193" w:rsidRPr="00691385">
        <w:rPr>
          <w:sz w:val="24"/>
          <w:szCs w:val="24"/>
        </w:rPr>
        <w:t xml:space="preserve"> Saturday,</w:t>
      </w:r>
      <w:r w:rsidR="009861A9" w:rsidRPr="00691385">
        <w:rPr>
          <w:sz w:val="24"/>
          <w:szCs w:val="24"/>
        </w:rPr>
        <w:t xml:space="preserve"> February </w:t>
      </w:r>
      <w:r w:rsidR="00721E12" w:rsidRPr="00691385">
        <w:rPr>
          <w:sz w:val="24"/>
          <w:szCs w:val="24"/>
        </w:rPr>
        <w:t>3</w:t>
      </w:r>
      <w:r w:rsidR="00284193" w:rsidRPr="00691385">
        <w:rPr>
          <w:sz w:val="24"/>
          <w:szCs w:val="24"/>
          <w:vertAlign w:val="superscript"/>
        </w:rPr>
        <w:t>rd</w:t>
      </w:r>
      <w:r w:rsidR="00284193" w:rsidRPr="00691385">
        <w:rPr>
          <w:sz w:val="24"/>
          <w:szCs w:val="24"/>
        </w:rPr>
        <w:t xml:space="preserve"> @ 4:30pm</w:t>
      </w:r>
      <w:r w:rsidR="009861A9" w:rsidRPr="00691385">
        <w:rPr>
          <w:sz w:val="24"/>
          <w:szCs w:val="24"/>
        </w:rPr>
        <w:t xml:space="preserve">. </w:t>
      </w:r>
      <w:r w:rsidR="002F3C7E" w:rsidRPr="00691385">
        <w:rPr>
          <w:sz w:val="24"/>
          <w:szCs w:val="24"/>
        </w:rPr>
        <w:t>Awards Banquet</w:t>
      </w:r>
      <w:r w:rsidR="009861A9" w:rsidRPr="00691385">
        <w:rPr>
          <w:sz w:val="24"/>
          <w:szCs w:val="24"/>
        </w:rPr>
        <w:t xml:space="preserve"> tickets are</w:t>
      </w:r>
      <w:r w:rsidR="002F3C7E" w:rsidRPr="00691385">
        <w:rPr>
          <w:sz w:val="24"/>
          <w:szCs w:val="24"/>
        </w:rPr>
        <w:t xml:space="preserve"> $</w:t>
      </w:r>
      <w:r w:rsidR="005B5DCD" w:rsidRPr="00691385">
        <w:rPr>
          <w:sz w:val="24"/>
          <w:szCs w:val="24"/>
        </w:rPr>
        <w:t>40</w:t>
      </w:r>
      <w:r w:rsidR="002F3C7E" w:rsidRPr="00691385">
        <w:rPr>
          <w:sz w:val="24"/>
          <w:szCs w:val="24"/>
        </w:rPr>
        <w:t>.00 in advance</w:t>
      </w:r>
      <w:r w:rsidR="008045C5" w:rsidRPr="00691385">
        <w:rPr>
          <w:sz w:val="24"/>
          <w:szCs w:val="24"/>
        </w:rPr>
        <w:t xml:space="preserve"> </w:t>
      </w:r>
      <w:r w:rsidR="009861A9" w:rsidRPr="00691385">
        <w:rPr>
          <w:sz w:val="24"/>
          <w:szCs w:val="24"/>
        </w:rPr>
        <w:t xml:space="preserve">and </w:t>
      </w:r>
      <w:r w:rsidR="008045C5" w:rsidRPr="00691385">
        <w:rPr>
          <w:sz w:val="24"/>
          <w:szCs w:val="24"/>
        </w:rPr>
        <w:t>$</w:t>
      </w:r>
      <w:r w:rsidR="005B5DCD" w:rsidRPr="00691385">
        <w:rPr>
          <w:sz w:val="24"/>
          <w:szCs w:val="24"/>
        </w:rPr>
        <w:t>45</w:t>
      </w:r>
      <w:r w:rsidR="008045C5" w:rsidRPr="00691385">
        <w:rPr>
          <w:sz w:val="24"/>
          <w:szCs w:val="24"/>
        </w:rPr>
        <w:t>.00 after</w:t>
      </w:r>
      <w:r w:rsidR="009861A9" w:rsidRPr="00691385">
        <w:rPr>
          <w:sz w:val="24"/>
          <w:szCs w:val="24"/>
        </w:rPr>
        <w:t xml:space="preserve"> the</w:t>
      </w:r>
      <w:r w:rsidR="008045C5" w:rsidRPr="00691385">
        <w:rPr>
          <w:sz w:val="24"/>
          <w:szCs w:val="24"/>
        </w:rPr>
        <w:t xml:space="preserve"> close of business </w:t>
      </w:r>
      <w:r w:rsidR="00C02411" w:rsidRPr="00691385">
        <w:rPr>
          <w:sz w:val="24"/>
          <w:szCs w:val="24"/>
        </w:rPr>
        <w:t>January 31, 202</w:t>
      </w:r>
      <w:r w:rsidR="00284193" w:rsidRPr="00691385">
        <w:rPr>
          <w:sz w:val="24"/>
          <w:szCs w:val="24"/>
        </w:rPr>
        <w:t>4</w:t>
      </w:r>
      <w:r w:rsidR="008045C5" w:rsidRPr="00691385">
        <w:rPr>
          <w:sz w:val="24"/>
          <w:szCs w:val="24"/>
        </w:rPr>
        <w:t xml:space="preserve">.  Tickets </w:t>
      </w:r>
      <w:r w:rsidR="00284193" w:rsidRPr="00691385">
        <w:rPr>
          <w:sz w:val="24"/>
          <w:szCs w:val="24"/>
        </w:rPr>
        <w:t xml:space="preserve">will </w:t>
      </w:r>
      <w:r w:rsidR="008045C5" w:rsidRPr="00691385">
        <w:rPr>
          <w:sz w:val="24"/>
          <w:szCs w:val="24"/>
        </w:rPr>
        <w:t xml:space="preserve">go on sale October </w:t>
      </w:r>
      <w:r w:rsidR="00C36E29" w:rsidRPr="00691385">
        <w:rPr>
          <w:sz w:val="24"/>
          <w:szCs w:val="24"/>
        </w:rPr>
        <w:t xml:space="preserve">17, </w:t>
      </w:r>
      <w:r w:rsidR="008045C5" w:rsidRPr="00691385">
        <w:rPr>
          <w:sz w:val="24"/>
          <w:szCs w:val="24"/>
        </w:rPr>
        <w:t>202</w:t>
      </w:r>
      <w:r w:rsidR="005B5DCD" w:rsidRPr="00691385">
        <w:rPr>
          <w:sz w:val="24"/>
          <w:szCs w:val="24"/>
        </w:rPr>
        <w:t>3</w:t>
      </w:r>
      <w:r w:rsidR="00284193" w:rsidRPr="00691385">
        <w:rPr>
          <w:sz w:val="24"/>
          <w:szCs w:val="24"/>
        </w:rPr>
        <w:t>. Again, the</w:t>
      </w:r>
      <w:r w:rsidR="002F3C7E" w:rsidRPr="00691385">
        <w:rPr>
          <w:sz w:val="24"/>
          <w:szCs w:val="24"/>
        </w:rPr>
        <w:t xml:space="preserve"> cut of</w:t>
      </w:r>
      <w:r w:rsidR="008045C5" w:rsidRPr="00691385">
        <w:rPr>
          <w:sz w:val="24"/>
          <w:szCs w:val="24"/>
        </w:rPr>
        <w:t>f</w:t>
      </w:r>
      <w:r w:rsidR="002F3C7E" w:rsidRPr="00691385">
        <w:rPr>
          <w:sz w:val="24"/>
          <w:szCs w:val="24"/>
        </w:rPr>
        <w:t xml:space="preserve"> </w:t>
      </w:r>
      <w:r w:rsidR="008045C5" w:rsidRPr="00691385">
        <w:rPr>
          <w:sz w:val="24"/>
          <w:szCs w:val="24"/>
        </w:rPr>
        <w:t xml:space="preserve">for the advanced purchase price is </w:t>
      </w:r>
      <w:r w:rsidR="002F3C7E" w:rsidRPr="00691385">
        <w:rPr>
          <w:sz w:val="24"/>
          <w:szCs w:val="24"/>
        </w:rPr>
        <w:t xml:space="preserve">Jan </w:t>
      </w:r>
      <w:r w:rsidR="00BB4AAA" w:rsidRPr="00691385">
        <w:rPr>
          <w:sz w:val="24"/>
          <w:szCs w:val="24"/>
        </w:rPr>
        <w:t>31,</w:t>
      </w:r>
      <w:r w:rsidR="002F3C7E" w:rsidRPr="00691385">
        <w:rPr>
          <w:sz w:val="24"/>
          <w:szCs w:val="24"/>
        </w:rPr>
        <w:t xml:space="preserve"> 202</w:t>
      </w:r>
      <w:r w:rsidR="00BB4AAA" w:rsidRPr="00691385">
        <w:rPr>
          <w:sz w:val="24"/>
          <w:szCs w:val="24"/>
        </w:rPr>
        <w:t>4</w:t>
      </w:r>
      <w:r w:rsidR="009861A9" w:rsidRPr="00691385">
        <w:rPr>
          <w:sz w:val="24"/>
          <w:szCs w:val="24"/>
        </w:rPr>
        <w:t>.  Hotel rates: $9</w:t>
      </w:r>
      <w:r w:rsidR="00D00C77" w:rsidRPr="00691385">
        <w:rPr>
          <w:sz w:val="24"/>
          <w:szCs w:val="24"/>
        </w:rPr>
        <w:t>1</w:t>
      </w:r>
      <w:r w:rsidR="009861A9" w:rsidRPr="00691385">
        <w:rPr>
          <w:sz w:val="24"/>
          <w:szCs w:val="24"/>
        </w:rPr>
        <w:t xml:space="preserve"> per night plus tax.</w:t>
      </w:r>
      <w:r w:rsidR="00F36582" w:rsidRPr="00691385">
        <w:rPr>
          <w:sz w:val="24"/>
          <w:szCs w:val="24"/>
        </w:rPr>
        <w:t xml:space="preserve"> </w:t>
      </w:r>
      <w:r w:rsidR="00284193" w:rsidRPr="00691385">
        <w:rPr>
          <w:sz w:val="24"/>
          <w:szCs w:val="24"/>
        </w:rPr>
        <w:t xml:space="preserve">If purchasing </w:t>
      </w:r>
      <w:r w:rsidR="00F36582" w:rsidRPr="00691385">
        <w:rPr>
          <w:sz w:val="24"/>
          <w:szCs w:val="24"/>
        </w:rPr>
        <w:t xml:space="preserve">Registration </w:t>
      </w:r>
      <w:r w:rsidR="005B5DCD" w:rsidRPr="00691385">
        <w:rPr>
          <w:sz w:val="24"/>
          <w:szCs w:val="24"/>
        </w:rPr>
        <w:t>only</w:t>
      </w:r>
      <w:r w:rsidR="00284193" w:rsidRPr="00691385">
        <w:rPr>
          <w:sz w:val="24"/>
          <w:szCs w:val="24"/>
        </w:rPr>
        <w:t>, no banquet, the price is $10 per person</w:t>
      </w:r>
      <w:r w:rsidR="00D00C77" w:rsidRPr="00691385">
        <w:rPr>
          <w:sz w:val="24"/>
          <w:szCs w:val="24"/>
        </w:rPr>
        <w:t>.  For banquet ticket purchases</w:t>
      </w:r>
      <w:r w:rsidR="00284193" w:rsidRPr="00691385">
        <w:rPr>
          <w:sz w:val="24"/>
          <w:szCs w:val="24"/>
        </w:rPr>
        <w:t>,</w:t>
      </w:r>
      <w:r w:rsidR="00D00C77" w:rsidRPr="00691385">
        <w:rPr>
          <w:sz w:val="24"/>
          <w:szCs w:val="24"/>
        </w:rPr>
        <w:t xml:space="preserve"> registration is built into</w:t>
      </w:r>
      <w:r w:rsidR="00284193" w:rsidRPr="00691385">
        <w:rPr>
          <w:sz w:val="24"/>
          <w:szCs w:val="24"/>
        </w:rPr>
        <w:t xml:space="preserve"> the</w:t>
      </w:r>
      <w:r w:rsidR="00D00C77" w:rsidRPr="00691385">
        <w:rPr>
          <w:sz w:val="24"/>
          <w:szCs w:val="24"/>
        </w:rPr>
        <w:t xml:space="preserve"> price</w:t>
      </w:r>
      <w:r w:rsidR="005B5DCD" w:rsidRPr="00691385">
        <w:rPr>
          <w:sz w:val="24"/>
          <w:szCs w:val="24"/>
        </w:rPr>
        <w:t xml:space="preserve">. </w:t>
      </w:r>
      <w:r w:rsidR="009861A9" w:rsidRPr="00691385">
        <w:rPr>
          <w:sz w:val="24"/>
          <w:szCs w:val="24"/>
        </w:rPr>
        <w:t xml:space="preserve">The meal will be a </w:t>
      </w:r>
      <w:r w:rsidR="005B5DCD" w:rsidRPr="00691385">
        <w:rPr>
          <w:sz w:val="24"/>
          <w:szCs w:val="24"/>
        </w:rPr>
        <w:t>southern beef steak and chicken options</w:t>
      </w:r>
      <w:r w:rsidR="009861A9" w:rsidRPr="00691385">
        <w:rPr>
          <w:sz w:val="24"/>
          <w:szCs w:val="24"/>
        </w:rPr>
        <w:t>.</w:t>
      </w:r>
      <w:r w:rsidR="00284193" w:rsidRPr="00691385">
        <w:rPr>
          <w:sz w:val="24"/>
          <w:szCs w:val="24"/>
        </w:rPr>
        <w:t xml:space="preserve"> Dessert will be ice cream sundaes.</w:t>
      </w:r>
    </w:p>
    <w:p w:rsidR="00284193" w:rsidRPr="00691385" w:rsidRDefault="00284193" w:rsidP="00B478E4">
      <w:pPr>
        <w:pStyle w:val="NoSpacing"/>
        <w:rPr>
          <w:sz w:val="24"/>
          <w:szCs w:val="24"/>
        </w:rPr>
      </w:pPr>
      <w:r w:rsidRPr="00691385">
        <w:rPr>
          <w:sz w:val="24"/>
          <w:szCs w:val="24"/>
        </w:rPr>
        <w:t xml:space="preserve"> </w:t>
      </w:r>
    </w:p>
    <w:p w:rsidR="00096007" w:rsidRPr="00691385" w:rsidRDefault="00284193" w:rsidP="00B478E4">
      <w:pPr>
        <w:pStyle w:val="NoSpacing"/>
        <w:rPr>
          <w:sz w:val="24"/>
          <w:szCs w:val="24"/>
        </w:rPr>
      </w:pPr>
      <w:r w:rsidRPr="00691385">
        <w:rPr>
          <w:sz w:val="24"/>
          <w:szCs w:val="24"/>
        </w:rPr>
        <w:t>It is now time</w:t>
      </w:r>
      <w:r w:rsidR="00096007" w:rsidRPr="00691385">
        <w:rPr>
          <w:sz w:val="24"/>
          <w:szCs w:val="24"/>
        </w:rPr>
        <w:t xml:space="preserve"> to consider sponsorship of any of the VOD or Patriots Pen places as a </w:t>
      </w:r>
      <w:r w:rsidRPr="00691385">
        <w:rPr>
          <w:sz w:val="24"/>
          <w:szCs w:val="24"/>
        </w:rPr>
        <w:t>P</w:t>
      </w:r>
      <w:r w:rsidR="00096007" w:rsidRPr="00691385">
        <w:rPr>
          <w:sz w:val="24"/>
          <w:szCs w:val="24"/>
        </w:rPr>
        <w:t xml:space="preserve">ost or as an individual.  Call </w:t>
      </w:r>
      <w:r w:rsidRPr="00691385">
        <w:rPr>
          <w:sz w:val="24"/>
          <w:szCs w:val="24"/>
        </w:rPr>
        <w:t xml:space="preserve">the Department </w:t>
      </w:r>
      <w:r w:rsidR="00096007" w:rsidRPr="00691385">
        <w:rPr>
          <w:sz w:val="24"/>
          <w:szCs w:val="24"/>
        </w:rPr>
        <w:t>headquarters for more details.</w:t>
      </w:r>
    </w:p>
    <w:p w:rsidR="00096007" w:rsidRPr="00691385" w:rsidRDefault="00096007" w:rsidP="00B478E4">
      <w:pPr>
        <w:pStyle w:val="NoSpacing"/>
        <w:rPr>
          <w:sz w:val="24"/>
          <w:szCs w:val="24"/>
        </w:rPr>
      </w:pPr>
    </w:p>
    <w:p w:rsidR="000354F7" w:rsidRPr="00691385" w:rsidRDefault="000354F7" w:rsidP="00B478E4">
      <w:pPr>
        <w:pStyle w:val="NoSpacing"/>
        <w:rPr>
          <w:sz w:val="24"/>
          <w:szCs w:val="24"/>
        </w:rPr>
      </w:pPr>
      <w:r w:rsidRPr="00691385">
        <w:rPr>
          <w:b/>
          <w:bCs/>
          <w:sz w:val="24"/>
          <w:szCs w:val="24"/>
        </w:rPr>
        <w:lastRenderedPageBreak/>
        <w:t xml:space="preserve">The Buddy Poppy display category for Mid-Winter will be Category </w:t>
      </w:r>
      <w:r w:rsidR="0045684D" w:rsidRPr="00691385">
        <w:rPr>
          <w:b/>
          <w:bCs/>
          <w:sz w:val="24"/>
          <w:szCs w:val="24"/>
        </w:rPr>
        <w:t>2</w:t>
      </w:r>
      <w:r w:rsidR="00332736" w:rsidRPr="00691385">
        <w:rPr>
          <w:b/>
          <w:bCs/>
          <w:sz w:val="24"/>
          <w:szCs w:val="24"/>
        </w:rPr>
        <w:t xml:space="preserve">– </w:t>
      </w:r>
      <w:r w:rsidR="001D59A3" w:rsidRPr="00691385">
        <w:rPr>
          <w:b/>
          <w:bCs/>
          <w:sz w:val="24"/>
          <w:szCs w:val="24"/>
        </w:rPr>
        <w:t>Memorial or Inspirational Displays</w:t>
      </w:r>
    </w:p>
    <w:p w:rsidR="0025435E" w:rsidRPr="00691385" w:rsidRDefault="0025435E" w:rsidP="0025435E">
      <w:pPr>
        <w:pStyle w:val="NoSpacing"/>
        <w:rPr>
          <w:sz w:val="28"/>
          <w:szCs w:val="28"/>
        </w:rPr>
      </w:pPr>
    </w:p>
    <w:p w:rsidR="0025435E" w:rsidRPr="0025435E" w:rsidRDefault="0025435E" w:rsidP="0025435E">
      <w:pPr>
        <w:pStyle w:val="NoSpacing"/>
        <w:rPr>
          <w:sz w:val="24"/>
          <w:szCs w:val="24"/>
        </w:rPr>
      </w:pPr>
      <w:r w:rsidRPr="00691385">
        <w:rPr>
          <w:sz w:val="24"/>
          <w:szCs w:val="24"/>
        </w:rPr>
        <w:t>For more information regarding the Mid-Winter Conference, please go to VFWAR.org and look under News for Mid-Winter. This will be updated as more information becomes available.</w:t>
      </w:r>
    </w:p>
    <w:p w:rsidR="0025435E" w:rsidRDefault="0025435E" w:rsidP="00C03B4B">
      <w:pPr>
        <w:pStyle w:val="NoSpacing"/>
        <w:jc w:val="center"/>
        <w:rPr>
          <w:b/>
          <w:bCs/>
          <w:sz w:val="28"/>
          <w:szCs w:val="28"/>
        </w:rPr>
      </w:pPr>
    </w:p>
    <w:p w:rsidR="0025435E" w:rsidRDefault="0025435E" w:rsidP="00C03B4B">
      <w:pPr>
        <w:pStyle w:val="NoSpacing"/>
        <w:jc w:val="center"/>
        <w:rPr>
          <w:b/>
          <w:bCs/>
          <w:sz w:val="28"/>
          <w:szCs w:val="28"/>
        </w:rPr>
      </w:pPr>
    </w:p>
    <w:p w:rsidR="0025435E" w:rsidRDefault="0025435E" w:rsidP="00C03B4B">
      <w:pPr>
        <w:pStyle w:val="NoSpacing"/>
        <w:jc w:val="center"/>
        <w:rPr>
          <w:b/>
          <w:bCs/>
          <w:sz w:val="28"/>
          <w:szCs w:val="28"/>
        </w:rPr>
      </w:pPr>
    </w:p>
    <w:p w:rsidR="00C03B4B" w:rsidRPr="00C03B4B" w:rsidRDefault="00C03B4B" w:rsidP="00C03B4B">
      <w:pPr>
        <w:pStyle w:val="NoSpacing"/>
        <w:jc w:val="center"/>
        <w:rPr>
          <w:sz w:val="28"/>
          <w:szCs w:val="28"/>
        </w:rPr>
      </w:pPr>
      <w:r>
        <w:rPr>
          <w:b/>
          <w:bCs/>
          <w:sz w:val="28"/>
          <w:szCs w:val="28"/>
        </w:rPr>
        <w:t>State Convention</w:t>
      </w:r>
    </w:p>
    <w:p w:rsidR="00446674" w:rsidRPr="00B478E4" w:rsidRDefault="00446674" w:rsidP="00B478E4">
      <w:pPr>
        <w:pStyle w:val="NoSpacing"/>
        <w:rPr>
          <w:sz w:val="24"/>
          <w:szCs w:val="24"/>
        </w:rPr>
      </w:pPr>
    </w:p>
    <w:p w:rsidR="00FE672F" w:rsidRPr="00B478E4" w:rsidRDefault="00FE672F" w:rsidP="00B478E4">
      <w:pPr>
        <w:pStyle w:val="NoSpacing"/>
        <w:rPr>
          <w:sz w:val="24"/>
          <w:szCs w:val="24"/>
        </w:rPr>
      </w:pPr>
      <w:r w:rsidRPr="00B478E4">
        <w:rPr>
          <w:b/>
          <w:bCs/>
          <w:sz w:val="24"/>
          <w:szCs w:val="24"/>
        </w:rPr>
        <w:t>State Convention</w:t>
      </w:r>
      <w:r w:rsidR="00974863" w:rsidRPr="00B478E4">
        <w:rPr>
          <w:b/>
          <w:bCs/>
          <w:sz w:val="24"/>
          <w:szCs w:val="24"/>
        </w:rPr>
        <w:t xml:space="preserve"> </w:t>
      </w:r>
      <w:r w:rsidR="002F3C7E" w:rsidRPr="00B478E4">
        <w:rPr>
          <w:sz w:val="24"/>
          <w:szCs w:val="24"/>
        </w:rPr>
        <w:t xml:space="preserve">– </w:t>
      </w:r>
      <w:r w:rsidR="00284193">
        <w:rPr>
          <w:sz w:val="24"/>
          <w:szCs w:val="24"/>
        </w:rPr>
        <w:t xml:space="preserve">The </w:t>
      </w:r>
      <w:r w:rsidR="00C03B4B">
        <w:rPr>
          <w:sz w:val="24"/>
          <w:szCs w:val="24"/>
        </w:rPr>
        <w:t xml:space="preserve">State Convention will be at the </w:t>
      </w:r>
      <w:r w:rsidR="007739EF">
        <w:rPr>
          <w:sz w:val="24"/>
          <w:szCs w:val="24"/>
        </w:rPr>
        <w:t>Arlington Hotel, Hot Springs, AR</w:t>
      </w:r>
      <w:r w:rsidR="00C03B4B">
        <w:rPr>
          <w:sz w:val="24"/>
          <w:szCs w:val="24"/>
        </w:rPr>
        <w:t xml:space="preserve"> </w:t>
      </w:r>
      <w:r w:rsidR="00284193">
        <w:rPr>
          <w:sz w:val="24"/>
          <w:szCs w:val="24"/>
        </w:rPr>
        <w:t>May 30 – June 2, 2024</w:t>
      </w:r>
      <w:r w:rsidR="00C03B4B">
        <w:rPr>
          <w:sz w:val="24"/>
          <w:szCs w:val="24"/>
        </w:rPr>
        <w:t>.</w:t>
      </w:r>
      <w:r w:rsidR="002F3C7E" w:rsidRPr="00B478E4">
        <w:rPr>
          <w:sz w:val="24"/>
          <w:szCs w:val="24"/>
        </w:rPr>
        <w:t xml:space="preserve"> </w:t>
      </w:r>
      <w:r w:rsidR="00582796" w:rsidRPr="00B478E4">
        <w:rPr>
          <w:sz w:val="24"/>
          <w:szCs w:val="24"/>
        </w:rPr>
        <w:t xml:space="preserve"> </w:t>
      </w:r>
      <w:r w:rsidR="009861A9" w:rsidRPr="00B478E4">
        <w:rPr>
          <w:sz w:val="24"/>
          <w:szCs w:val="24"/>
        </w:rPr>
        <w:t>Room</w:t>
      </w:r>
      <w:r w:rsidR="00582796" w:rsidRPr="00B478E4">
        <w:rPr>
          <w:sz w:val="24"/>
          <w:szCs w:val="24"/>
        </w:rPr>
        <w:t xml:space="preserve"> rate</w:t>
      </w:r>
      <w:r w:rsidR="00C03B4B">
        <w:rPr>
          <w:sz w:val="24"/>
          <w:szCs w:val="24"/>
        </w:rPr>
        <w:t>s are</w:t>
      </w:r>
      <w:r w:rsidR="00582796" w:rsidRPr="00B478E4">
        <w:rPr>
          <w:sz w:val="24"/>
          <w:szCs w:val="24"/>
        </w:rPr>
        <w:t xml:space="preserve"> $119.00 </w:t>
      </w:r>
      <w:r w:rsidR="00454C4E" w:rsidRPr="00B478E4">
        <w:rPr>
          <w:sz w:val="24"/>
          <w:szCs w:val="24"/>
        </w:rPr>
        <w:t xml:space="preserve">per night plus tax and a </w:t>
      </w:r>
      <w:r w:rsidR="00582796" w:rsidRPr="00B478E4">
        <w:rPr>
          <w:sz w:val="24"/>
          <w:szCs w:val="24"/>
        </w:rPr>
        <w:t>small parking fee</w:t>
      </w:r>
      <w:r w:rsidR="00F00740">
        <w:rPr>
          <w:sz w:val="24"/>
          <w:szCs w:val="24"/>
        </w:rPr>
        <w:t xml:space="preserve">.  More details to follow. </w:t>
      </w:r>
      <w:r w:rsidR="00582796" w:rsidRPr="00B478E4">
        <w:rPr>
          <w:sz w:val="24"/>
          <w:szCs w:val="24"/>
        </w:rPr>
        <w:t xml:space="preserve">     </w:t>
      </w:r>
    </w:p>
    <w:p w:rsidR="00CC021F" w:rsidRPr="00EE54E3" w:rsidRDefault="00396772" w:rsidP="00C8413B">
      <w:pPr>
        <w:spacing w:line="240" w:lineRule="exact"/>
        <w:jc w:val="center"/>
        <w:rPr>
          <w:b/>
          <w:sz w:val="28"/>
          <w:szCs w:val="28"/>
        </w:rPr>
      </w:pPr>
      <w:r w:rsidRPr="00EE54E3">
        <w:rPr>
          <w:b/>
          <w:sz w:val="28"/>
          <w:szCs w:val="28"/>
        </w:rPr>
        <w:t xml:space="preserve">VOICE OF DEMOCRACY, </w:t>
      </w:r>
      <w:r w:rsidR="00484D65" w:rsidRPr="00EE54E3">
        <w:rPr>
          <w:b/>
          <w:sz w:val="28"/>
          <w:szCs w:val="28"/>
        </w:rPr>
        <w:t>PATRIOT’S PEN</w:t>
      </w:r>
      <w:r w:rsidR="00E26B05" w:rsidRPr="00EE54E3">
        <w:rPr>
          <w:b/>
          <w:sz w:val="28"/>
          <w:szCs w:val="28"/>
        </w:rPr>
        <w:t>,</w:t>
      </w:r>
      <w:r w:rsidR="00CC021F" w:rsidRPr="00EE54E3">
        <w:rPr>
          <w:b/>
          <w:sz w:val="28"/>
          <w:szCs w:val="28"/>
        </w:rPr>
        <w:t xml:space="preserve"> </w:t>
      </w:r>
      <w:r w:rsidRPr="00EE54E3">
        <w:rPr>
          <w:b/>
          <w:sz w:val="28"/>
          <w:szCs w:val="28"/>
        </w:rPr>
        <w:t xml:space="preserve">TEACHER OF THE </w:t>
      </w:r>
      <w:r w:rsidR="00E26B05" w:rsidRPr="00EE54E3">
        <w:rPr>
          <w:b/>
          <w:sz w:val="28"/>
          <w:szCs w:val="28"/>
        </w:rPr>
        <w:t>YEAR</w:t>
      </w:r>
      <w:r w:rsidR="004C1170" w:rsidRPr="00EE54E3">
        <w:rPr>
          <w:b/>
          <w:sz w:val="28"/>
          <w:szCs w:val="28"/>
        </w:rPr>
        <w:t xml:space="preserve">, </w:t>
      </w:r>
      <w:r w:rsidR="000B5456" w:rsidRPr="00EE54E3">
        <w:rPr>
          <w:b/>
          <w:sz w:val="28"/>
          <w:szCs w:val="28"/>
        </w:rPr>
        <w:t xml:space="preserve">Nick Bacon </w:t>
      </w:r>
      <w:r w:rsidR="004C1170" w:rsidRPr="00EE54E3">
        <w:rPr>
          <w:b/>
          <w:sz w:val="28"/>
          <w:szCs w:val="28"/>
        </w:rPr>
        <w:t xml:space="preserve">and Scout of the Year </w:t>
      </w:r>
      <w:r w:rsidR="00344967" w:rsidRPr="00EE54E3">
        <w:rPr>
          <w:b/>
          <w:sz w:val="28"/>
          <w:szCs w:val="28"/>
        </w:rPr>
        <w:t>DEADLINES</w:t>
      </w:r>
      <w:r w:rsidR="00484D65" w:rsidRPr="00EE54E3">
        <w:rPr>
          <w:b/>
          <w:sz w:val="28"/>
          <w:szCs w:val="28"/>
        </w:rPr>
        <w:t>:</w:t>
      </w:r>
    </w:p>
    <w:p w:rsidR="00E26B05" w:rsidRPr="00454C4E" w:rsidRDefault="00E26B05">
      <w:pPr>
        <w:spacing w:line="240" w:lineRule="exact"/>
        <w:rPr>
          <w:sz w:val="24"/>
          <w:szCs w:val="24"/>
        </w:rPr>
      </w:pPr>
    </w:p>
    <w:p w:rsidR="00284193" w:rsidRDefault="00284193" w:rsidP="00284193">
      <w:pPr>
        <w:rPr>
          <w:sz w:val="24"/>
          <w:szCs w:val="24"/>
        </w:rPr>
      </w:pPr>
      <w:r w:rsidRPr="00260D6E">
        <w:rPr>
          <w:sz w:val="24"/>
          <w:szCs w:val="24"/>
        </w:rPr>
        <w:t>Please pay Attention to the Department deadline dates</w:t>
      </w:r>
      <w:r>
        <w:rPr>
          <w:sz w:val="24"/>
          <w:szCs w:val="24"/>
        </w:rPr>
        <w:t>.</w:t>
      </w:r>
      <w:r w:rsidRPr="00260D6E">
        <w:rPr>
          <w:sz w:val="24"/>
          <w:szCs w:val="24"/>
        </w:rPr>
        <w:t xml:space="preserve"> </w:t>
      </w:r>
    </w:p>
    <w:p w:rsidR="00284193" w:rsidRPr="00260D6E" w:rsidRDefault="00284193" w:rsidP="00284193">
      <w:pPr>
        <w:rPr>
          <w:sz w:val="24"/>
          <w:szCs w:val="24"/>
        </w:rPr>
      </w:pPr>
    </w:p>
    <w:p w:rsidR="00284193" w:rsidRDefault="00284193" w:rsidP="00284193">
      <w:pPr>
        <w:rPr>
          <w:sz w:val="24"/>
          <w:szCs w:val="24"/>
        </w:rPr>
      </w:pPr>
      <w:r>
        <w:rPr>
          <w:sz w:val="24"/>
          <w:szCs w:val="24"/>
        </w:rPr>
        <w:t>Youth Programs – Terry Ham – 719-339-6390</w:t>
      </w:r>
    </w:p>
    <w:p w:rsidR="00284193" w:rsidRPr="00260D6E" w:rsidRDefault="00284193" w:rsidP="00284193">
      <w:pPr>
        <w:rPr>
          <w:sz w:val="24"/>
          <w:szCs w:val="24"/>
        </w:rPr>
      </w:pPr>
    </w:p>
    <w:p w:rsidR="00284193" w:rsidRPr="00260D6E" w:rsidRDefault="00284193" w:rsidP="00284193">
      <w:pPr>
        <w:rPr>
          <w:sz w:val="24"/>
          <w:szCs w:val="24"/>
        </w:rPr>
      </w:pPr>
      <w:r w:rsidRPr="00260D6E">
        <w:rPr>
          <w:sz w:val="24"/>
          <w:szCs w:val="24"/>
        </w:rPr>
        <w:t>Chairm</w:t>
      </w:r>
      <w:r>
        <w:rPr>
          <w:sz w:val="24"/>
          <w:szCs w:val="24"/>
        </w:rPr>
        <w:t>e</w:t>
      </w:r>
      <w:r w:rsidRPr="00260D6E">
        <w:rPr>
          <w:sz w:val="24"/>
          <w:szCs w:val="24"/>
        </w:rPr>
        <w:t xml:space="preserve">n:  Teacher of the Year – </w:t>
      </w:r>
      <w:r>
        <w:rPr>
          <w:sz w:val="24"/>
          <w:szCs w:val="24"/>
        </w:rPr>
        <w:t>Linda Johnson – 956-241-2633 – 1 Dec due to Dept. Chairman</w:t>
      </w:r>
    </w:p>
    <w:p w:rsidR="00284193" w:rsidRPr="00260D6E" w:rsidRDefault="00284193" w:rsidP="00284193">
      <w:pPr>
        <w:rPr>
          <w:sz w:val="24"/>
          <w:szCs w:val="24"/>
        </w:rPr>
      </w:pPr>
      <w:r w:rsidRPr="00260D6E">
        <w:rPr>
          <w:sz w:val="24"/>
          <w:szCs w:val="24"/>
        </w:rPr>
        <w:t xml:space="preserve">                   Voice of Democracy – </w:t>
      </w:r>
      <w:r>
        <w:rPr>
          <w:sz w:val="24"/>
          <w:szCs w:val="24"/>
        </w:rPr>
        <w:t>Jerry Tobey – 479-531-8146 – 20 Nov entries to District</w:t>
      </w:r>
    </w:p>
    <w:p w:rsidR="00284193" w:rsidRDefault="00284193" w:rsidP="00284193">
      <w:pPr>
        <w:rPr>
          <w:sz w:val="24"/>
          <w:szCs w:val="24"/>
        </w:rPr>
      </w:pPr>
      <w:r w:rsidRPr="00260D6E">
        <w:rPr>
          <w:sz w:val="24"/>
          <w:szCs w:val="24"/>
        </w:rPr>
        <w:t xml:space="preserve">                   Patriots Pen – </w:t>
      </w:r>
      <w:r>
        <w:rPr>
          <w:sz w:val="24"/>
          <w:szCs w:val="24"/>
        </w:rPr>
        <w:t xml:space="preserve">Terry Ham – 719-339-6390 – 20 Nov entries to District </w:t>
      </w:r>
    </w:p>
    <w:p w:rsidR="00284193" w:rsidRDefault="00284193" w:rsidP="00284193">
      <w:pPr>
        <w:rPr>
          <w:sz w:val="24"/>
          <w:szCs w:val="24"/>
        </w:rPr>
      </w:pPr>
      <w:r>
        <w:rPr>
          <w:sz w:val="24"/>
          <w:szCs w:val="24"/>
        </w:rPr>
        <w:tab/>
        <w:t xml:space="preserve">       Public Servant – Adam Strange – 479-213-3211 – 1 Jan to Department Chairman</w:t>
      </w:r>
    </w:p>
    <w:p w:rsidR="00284193" w:rsidRDefault="00284193" w:rsidP="00284193">
      <w:pPr>
        <w:rPr>
          <w:sz w:val="24"/>
          <w:szCs w:val="24"/>
        </w:rPr>
      </w:pPr>
      <w:r>
        <w:rPr>
          <w:sz w:val="24"/>
          <w:szCs w:val="24"/>
        </w:rPr>
        <w:tab/>
        <w:t xml:space="preserve">       VFW Member of the Year – Elvin Tate – 870-514-8080 – 28 Feb due to District</w:t>
      </w:r>
    </w:p>
    <w:p w:rsidR="00284193" w:rsidRDefault="00284193" w:rsidP="00284193">
      <w:pPr>
        <w:rPr>
          <w:sz w:val="24"/>
          <w:szCs w:val="24"/>
        </w:rPr>
      </w:pPr>
      <w:r>
        <w:rPr>
          <w:sz w:val="24"/>
          <w:szCs w:val="24"/>
        </w:rPr>
        <w:tab/>
        <w:t xml:space="preserve">       JROTC Cadet of the Year – Marc Calcaterra – 479-531-8146 – 28 March due to</w:t>
      </w:r>
    </w:p>
    <w:p w:rsidR="00284193" w:rsidRDefault="00284193" w:rsidP="00284193">
      <w:pPr>
        <w:ind w:left="1440" w:firstLine="720"/>
        <w:rPr>
          <w:sz w:val="24"/>
          <w:szCs w:val="24"/>
        </w:rPr>
      </w:pPr>
      <w:r>
        <w:rPr>
          <w:sz w:val="24"/>
          <w:szCs w:val="24"/>
        </w:rPr>
        <w:t xml:space="preserve"> Department Chairman</w:t>
      </w:r>
    </w:p>
    <w:p w:rsidR="00284193" w:rsidRDefault="00284193" w:rsidP="00284193">
      <w:pPr>
        <w:rPr>
          <w:sz w:val="24"/>
          <w:szCs w:val="24"/>
        </w:rPr>
      </w:pPr>
      <w:r>
        <w:rPr>
          <w:sz w:val="24"/>
          <w:szCs w:val="24"/>
        </w:rPr>
        <w:tab/>
        <w:t xml:space="preserve">       VFW Employer of the Year -</w:t>
      </w:r>
      <w:r w:rsidRPr="00A43BAD">
        <w:rPr>
          <w:sz w:val="24"/>
          <w:szCs w:val="24"/>
        </w:rPr>
        <w:t xml:space="preserve"> </w:t>
      </w:r>
      <w:r>
        <w:rPr>
          <w:sz w:val="24"/>
          <w:szCs w:val="24"/>
        </w:rPr>
        <w:t xml:space="preserve">Jerry Hulsey - 479-249-2344- 28 March due to </w:t>
      </w:r>
    </w:p>
    <w:p w:rsidR="00284193" w:rsidRDefault="00284193" w:rsidP="00284193">
      <w:pPr>
        <w:ind w:left="1440" w:firstLine="720"/>
        <w:rPr>
          <w:sz w:val="24"/>
          <w:szCs w:val="24"/>
        </w:rPr>
      </w:pPr>
      <w:r>
        <w:rPr>
          <w:sz w:val="24"/>
          <w:szCs w:val="24"/>
        </w:rPr>
        <w:t xml:space="preserve"> Department Chairman  </w:t>
      </w:r>
    </w:p>
    <w:p w:rsidR="00284193" w:rsidRDefault="00284193" w:rsidP="00284193">
      <w:pPr>
        <w:spacing w:line="240" w:lineRule="exact"/>
        <w:rPr>
          <w:bCs/>
          <w:sz w:val="24"/>
          <w:szCs w:val="24"/>
        </w:rPr>
      </w:pPr>
      <w:r>
        <w:rPr>
          <w:b/>
          <w:sz w:val="24"/>
          <w:szCs w:val="24"/>
        </w:rPr>
        <w:tab/>
        <w:t xml:space="preserve">       </w:t>
      </w:r>
      <w:r w:rsidRPr="002E6F41">
        <w:rPr>
          <w:bCs/>
          <w:sz w:val="24"/>
          <w:szCs w:val="24"/>
        </w:rPr>
        <w:t>Nick Bacon – Todd Willey – 479-857-6069 – 1 March deadlin</w:t>
      </w:r>
      <w:r>
        <w:rPr>
          <w:bCs/>
          <w:sz w:val="24"/>
          <w:szCs w:val="24"/>
        </w:rPr>
        <w:t>e</w:t>
      </w:r>
      <w:r w:rsidRPr="002E6F41">
        <w:rPr>
          <w:bCs/>
          <w:sz w:val="24"/>
          <w:szCs w:val="24"/>
        </w:rPr>
        <w:t xml:space="preserve"> to </w:t>
      </w:r>
      <w:r>
        <w:rPr>
          <w:bCs/>
          <w:sz w:val="24"/>
          <w:szCs w:val="24"/>
        </w:rPr>
        <w:t>D</w:t>
      </w:r>
      <w:r w:rsidRPr="002E6F41">
        <w:rPr>
          <w:bCs/>
          <w:sz w:val="24"/>
          <w:szCs w:val="24"/>
        </w:rPr>
        <w:t xml:space="preserve">epartment </w:t>
      </w:r>
    </w:p>
    <w:p w:rsidR="00284193" w:rsidRDefault="00284193" w:rsidP="00284193">
      <w:pPr>
        <w:spacing w:line="240" w:lineRule="exact"/>
        <w:ind w:left="1440" w:firstLine="720"/>
        <w:rPr>
          <w:bCs/>
          <w:sz w:val="24"/>
          <w:szCs w:val="24"/>
        </w:rPr>
      </w:pPr>
      <w:r>
        <w:rPr>
          <w:bCs/>
          <w:sz w:val="24"/>
          <w:szCs w:val="24"/>
        </w:rPr>
        <w:t xml:space="preserve"> Chairman</w:t>
      </w:r>
    </w:p>
    <w:p w:rsidR="00284193" w:rsidRDefault="00284193" w:rsidP="00284193">
      <w:pPr>
        <w:spacing w:line="240" w:lineRule="exact"/>
        <w:ind w:left="1440" w:firstLine="720"/>
        <w:rPr>
          <w:bCs/>
          <w:sz w:val="24"/>
          <w:szCs w:val="24"/>
        </w:rPr>
      </w:pPr>
    </w:p>
    <w:p w:rsidR="00284193" w:rsidRDefault="00284193" w:rsidP="00284193">
      <w:pPr>
        <w:spacing w:line="240" w:lineRule="exact"/>
        <w:rPr>
          <w:bCs/>
          <w:sz w:val="24"/>
          <w:szCs w:val="24"/>
        </w:rPr>
      </w:pPr>
      <w:r>
        <w:rPr>
          <w:bCs/>
          <w:sz w:val="24"/>
          <w:szCs w:val="24"/>
        </w:rPr>
        <w:t>The Nick Bacon application is now posted on vfwar.org under Programs. Please pay attention to the new due date, it is due to the Department by 01 March 2024.</w:t>
      </w:r>
    </w:p>
    <w:p w:rsidR="00814F69" w:rsidRPr="00477C52" w:rsidRDefault="00814F69" w:rsidP="004F70EE">
      <w:pPr>
        <w:rPr>
          <w:sz w:val="24"/>
          <w:szCs w:val="24"/>
        </w:rPr>
      </w:pPr>
    </w:p>
    <w:p w:rsidR="00766FE7" w:rsidRPr="00477C52" w:rsidRDefault="00814F69" w:rsidP="00766FE7">
      <w:pPr>
        <w:rPr>
          <w:sz w:val="24"/>
          <w:szCs w:val="24"/>
        </w:rPr>
      </w:pPr>
      <w:r w:rsidRPr="00477C52">
        <w:rPr>
          <w:sz w:val="24"/>
          <w:szCs w:val="24"/>
        </w:rPr>
        <w:t xml:space="preserve">If you have any questions regarding any of the above-mentioned youth programs, please contact the Youth Program Coordinator, </w:t>
      </w:r>
      <w:r w:rsidR="00284193">
        <w:rPr>
          <w:sz w:val="24"/>
          <w:szCs w:val="24"/>
        </w:rPr>
        <w:t>Terry Ham</w:t>
      </w:r>
    </w:p>
    <w:p w:rsidR="00CB3CF0" w:rsidRPr="00477C52" w:rsidRDefault="00CB3CF0" w:rsidP="00AC118B">
      <w:pPr>
        <w:jc w:val="center"/>
        <w:rPr>
          <w:b/>
          <w:sz w:val="24"/>
          <w:szCs w:val="24"/>
        </w:rPr>
      </w:pPr>
    </w:p>
    <w:p w:rsidR="00532766" w:rsidRDefault="00532766" w:rsidP="00532766">
      <w:pPr>
        <w:spacing w:line="240" w:lineRule="exact"/>
        <w:rPr>
          <w:b/>
          <w:sz w:val="28"/>
          <w:szCs w:val="28"/>
        </w:rPr>
      </w:pPr>
    </w:p>
    <w:p w:rsidR="00284193" w:rsidRDefault="00284193" w:rsidP="00532766">
      <w:pPr>
        <w:spacing w:line="240" w:lineRule="exact"/>
        <w:rPr>
          <w:b/>
          <w:sz w:val="28"/>
          <w:szCs w:val="28"/>
        </w:rPr>
      </w:pPr>
    </w:p>
    <w:p w:rsidR="00284193" w:rsidRDefault="00284193" w:rsidP="00532766">
      <w:pPr>
        <w:spacing w:line="240" w:lineRule="exact"/>
        <w:rPr>
          <w:b/>
          <w:sz w:val="28"/>
          <w:szCs w:val="28"/>
        </w:rPr>
      </w:pPr>
    </w:p>
    <w:p w:rsidR="00284193" w:rsidRDefault="00284193" w:rsidP="00532766">
      <w:pPr>
        <w:spacing w:line="240" w:lineRule="exact"/>
        <w:rPr>
          <w:b/>
          <w:sz w:val="28"/>
          <w:szCs w:val="28"/>
        </w:rPr>
      </w:pPr>
    </w:p>
    <w:p w:rsidR="00284193" w:rsidRDefault="00284193" w:rsidP="00532766">
      <w:pPr>
        <w:spacing w:line="240" w:lineRule="exact"/>
        <w:rPr>
          <w:b/>
          <w:sz w:val="28"/>
          <w:szCs w:val="28"/>
        </w:rPr>
      </w:pPr>
    </w:p>
    <w:p w:rsidR="00284193" w:rsidRDefault="00284193" w:rsidP="00532766">
      <w:pPr>
        <w:spacing w:line="240" w:lineRule="exact"/>
        <w:rPr>
          <w:b/>
          <w:sz w:val="28"/>
          <w:szCs w:val="28"/>
        </w:rPr>
      </w:pPr>
    </w:p>
    <w:p w:rsidR="00284193" w:rsidRDefault="00284193" w:rsidP="00532766">
      <w:pPr>
        <w:spacing w:line="240" w:lineRule="exact"/>
        <w:rPr>
          <w:b/>
          <w:sz w:val="28"/>
          <w:szCs w:val="28"/>
        </w:rPr>
      </w:pPr>
    </w:p>
    <w:p w:rsidR="00284193" w:rsidRDefault="00284193" w:rsidP="00532766">
      <w:pPr>
        <w:spacing w:line="240" w:lineRule="exact"/>
        <w:rPr>
          <w:b/>
          <w:sz w:val="28"/>
          <w:szCs w:val="28"/>
        </w:rPr>
      </w:pPr>
    </w:p>
    <w:p w:rsidR="00284193" w:rsidRDefault="00284193" w:rsidP="00532766">
      <w:pPr>
        <w:spacing w:line="240" w:lineRule="exact"/>
        <w:rPr>
          <w:b/>
          <w:sz w:val="28"/>
          <w:szCs w:val="28"/>
        </w:rPr>
      </w:pPr>
    </w:p>
    <w:p w:rsidR="00284193" w:rsidRDefault="00284193" w:rsidP="00532766">
      <w:pPr>
        <w:spacing w:line="240" w:lineRule="exact"/>
        <w:rPr>
          <w:b/>
          <w:sz w:val="28"/>
          <w:szCs w:val="28"/>
        </w:rPr>
      </w:pPr>
    </w:p>
    <w:p w:rsidR="00284193" w:rsidRDefault="00284193" w:rsidP="00532766">
      <w:pPr>
        <w:spacing w:line="240" w:lineRule="exact"/>
        <w:rPr>
          <w:b/>
          <w:sz w:val="28"/>
          <w:szCs w:val="28"/>
        </w:rPr>
      </w:pPr>
    </w:p>
    <w:p w:rsidR="00284193" w:rsidRDefault="00284193" w:rsidP="00532766">
      <w:pPr>
        <w:spacing w:line="240" w:lineRule="exact"/>
        <w:rPr>
          <w:b/>
          <w:sz w:val="28"/>
          <w:szCs w:val="28"/>
        </w:rPr>
      </w:pPr>
    </w:p>
    <w:p w:rsidR="00284193" w:rsidRDefault="00284193" w:rsidP="00532766">
      <w:pPr>
        <w:spacing w:line="240" w:lineRule="exact"/>
        <w:rPr>
          <w:b/>
          <w:sz w:val="28"/>
          <w:szCs w:val="28"/>
        </w:rPr>
      </w:pPr>
    </w:p>
    <w:p w:rsidR="00284193" w:rsidRDefault="00284193" w:rsidP="00532766">
      <w:pPr>
        <w:spacing w:line="240" w:lineRule="exact"/>
        <w:rPr>
          <w:b/>
          <w:sz w:val="28"/>
          <w:szCs w:val="28"/>
        </w:rPr>
      </w:pPr>
    </w:p>
    <w:p w:rsidR="00284193" w:rsidRDefault="00284193" w:rsidP="00532766">
      <w:pPr>
        <w:spacing w:line="240" w:lineRule="exact"/>
        <w:rPr>
          <w:b/>
          <w:sz w:val="28"/>
          <w:szCs w:val="28"/>
        </w:rPr>
      </w:pPr>
    </w:p>
    <w:p w:rsidR="00284193" w:rsidRDefault="00284193" w:rsidP="00532766">
      <w:pPr>
        <w:spacing w:line="240" w:lineRule="exact"/>
        <w:rPr>
          <w:b/>
          <w:sz w:val="28"/>
          <w:szCs w:val="28"/>
        </w:rPr>
      </w:pPr>
    </w:p>
    <w:p w:rsidR="00284193" w:rsidRDefault="00284193" w:rsidP="00532766">
      <w:pPr>
        <w:spacing w:line="240" w:lineRule="exact"/>
        <w:rPr>
          <w:b/>
          <w:sz w:val="28"/>
          <w:szCs w:val="28"/>
        </w:rPr>
      </w:pPr>
    </w:p>
    <w:p w:rsidR="00284193" w:rsidRDefault="00284193" w:rsidP="00532766">
      <w:pPr>
        <w:spacing w:line="240" w:lineRule="exact"/>
        <w:rPr>
          <w:b/>
          <w:sz w:val="28"/>
          <w:szCs w:val="28"/>
        </w:rPr>
      </w:pPr>
    </w:p>
    <w:p w:rsidR="00284193" w:rsidRDefault="00284193" w:rsidP="00532766">
      <w:pPr>
        <w:spacing w:line="240" w:lineRule="exact"/>
        <w:rPr>
          <w:b/>
          <w:sz w:val="28"/>
          <w:szCs w:val="28"/>
        </w:rPr>
      </w:pPr>
    </w:p>
    <w:p w:rsidR="00532766" w:rsidRPr="00753E9D" w:rsidRDefault="00532766" w:rsidP="00532766">
      <w:pPr>
        <w:spacing w:line="240" w:lineRule="exact"/>
        <w:rPr>
          <w:b/>
          <w:sz w:val="28"/>
          <w:szCs w:val="28"/>
        </w:rPr>
      </w:pPr>
      <w:r w:rsidRPr="00753E9D">
        <w:rPr>
          <w:b/>
          <w:sz w:val="28"/>
          <w:szCs w:val="28"/>
        </w:rPr>
        <w:lastRenderedPageBreak/>
        <w:t xml:space="preserve">GENERAL ORDERS #4 </w:t>
      </w:r>
      <w:r w:rsidRPr="00753E9D">
        <w:rPr>
          <w:b/>
          <w:sz w:val="28"/>
          <w:szCs w:val="28"/>
        </w:rPr>
        <w:tab/>
      </w:r>
      <w:r w:rsidRPr="00753E9D">
        <w:rPr>
          <w:b/>
          <w:sz w:val="28"/>
          <w:szCs w:val="28"/>
        </w:rPr>
        <w:tab/>
      </w:r>
      <w:r w:rsidRPr="00753E9D">
        <w:rPr>
          <w:b/>
          <w:sz w:val="28"/>
          <w:szCs w:val="28"/>
        </w:rPr>
        <w:tab/>
      </w:r>
      <w:r w:rsidRPr="00753E9D">
        <w:rPr>
          <w:b/>
          <w:sz w:val="28"/>
          <w:szCs w:val="28"/>
        </w:rPr>
        <w:tab/>
      </w:r>
      <w:r w:rsidRPr="00753E9D">
        <w:rPr>
          <w:b/>
          <w:sz w:val="28"/>
          <w:szCs w:val="28"/>
        </w:rPr>
        <w:tab/>
      </w:r>
      <w:r w:rsidRPr="00753E9D">
        <w:rPr>
          <w:b/>
          <w:sz w:val="28"/>
          <w:szCs w:val="28"/>
        </w:rPr>
        <w:tab/>
      </w:r>
      <w:r w:rsidRPr="00753E9D">
        <w:rPr>
          <w:b/>
          <w:sz w:val="28"/>
          <w:szCs w:val="28"/>
        </w:rPr>
        <w:tab/>
        <w:t>OCTOBER 202</w:t>
      </w:r>
      <w:r>
        <w:rPr>
          <w:b/>
          <w:sz w:val="28"/>
          <w:szCs w:val="28"/>
        </w:rPr>
        <w:t>3</w:t>
      </w:r>
    </w:p>
    <w:p w:rsidR="00532766" w:rsidRPr="00753E9D" w:rsidRDefault="00532766" w:rsidP="00532766">
      <w:pPr>
        <w:spacing w:line="240" w:lineRule="exact"/>
        <w:rPr>
          <w:b/>
          <w:sz w:val="28"/>
          <w:szCs w:val="28"/>
        </w:rPr>
      </w:pPr>
      <w:r w:rsidRPr="00753E9D">
        <w:rPr>
          <w:b/>
          <w:sz w:val="28"/>
          <w:szCs w:val="28"/>
        </w:rPr>
        <w:t xml:space="preserve">Series </w:t>
      </w:r>
      <w:r>
        <w:rPr>
          <w:b/>
          <w:sz w:val="28"/>
          <w:szCs w:val="28"/>
        </w:rPr>
        <w:t>2023-2024</w:t>
      </w:r>
    </w:p>
    <w:p w:rsidR="00EE54E3" w:rsidRDefault="00EE54E3" w:rsidP="00AC118B">
      <w:pPr>
        <w:jc w:val="center"/>
        <w:rPr>
          <w:b/>
          <w:sz w:val="24"/>
          <w:szCs w:val="24"/>
        </w:rPr>
      </w:pPr>
    </w:p>
    <w:p w:rsidR="00AC118B" w:rsidRPr="00EE54E3" w:rsidRDefault="00AC118B" w:rsidP="00AC118B">
      <w:pPr>
        <w:jc w:val="center"/>
        <w:rPr>
          <w:b/>
          <w:sz w:val="28"/>
          <w:szCs w:val="28"/>
        </w:rPr>
      </w:pPr>
      <w:r w:rsidRPr="00EE54E3">
        <w:rPr>
          <w:b/>
          <w:sz w:val="28"/>
          <w:szCs w:val="28"/>
        </w:rPr>
        <w:t>MEMBERSHIP</w:t>
      </w:r>
    </w:p>
    <w:p w:rsidR="00512B1C" w:rsidRPr="00477C52" w:rsidRDefault="00512B1C" w:rsidP="00512B1C">
      <w:pPr>
        <w:jc w:val="center"/>
        <w:rPr>
          <w:b/>
          <w:sz w:val="24"/>
          <w:szCs w:val="24"/>
        </w:rPr>
      </w:pPr>
    </w:p>
    <w:p w:rsidR="00766FE7" w:rsidRPr="00B478E4" w:rsidRDefault="00766FE7" w:rsidP="00B478E4">
      <w:pPr>
        <w:pStyle w:val="NoSpacing"/>
        <w:rPr>
          <w:sz w:val="24"/>
          <w:szCs w:val="24"/>
        </w:rPr>
      </w:pPr>
      <w:r w:rsidRPr="00B478E4">
        <w:rPr>
          <w:sz w:val="24"/>
          <w:szCs w:val="24"/>
        </w:rPr>
        <w:t>Members are reminded that under the subscription dues plan, an annual members</w:t>
      </w:r>
      <w:r w:rsidR="00CF624A" w:rsidRPr="00B478E4">
        <w:rPr>
          <w:sz w:val="24"/>
          <w:szCs w:val="24"/>
        </w:rPr>
        <w:t>’</w:t>
      </w:r>
      <w:r w:rsidRPr="00B478E4">
        <w:rPr>
          <w:sz w:val="24"/>
          <w:szCs w:val="24"/>
        </w:rPr>
        <w:t xml:space="preserve"> dues expire on their anniversary </w:t>
      </w:r>
      <w:r w:rsidR="00D03FC0" w:rsidRPr="00B478E4">
        <w:rPr>
          <w:sz w:val="24"/>
          <w:szCs w:val="24"/>
        </w:rPr>
        <w:t>month</w:t>
      </w:r>
      <w:r w:rsidRPr="00B478E4">
        <w:rPr>
          <w:sz w:val="24"/>
          <w:szCs w:val="24"/>
        </w:rPr>
        <w:t xml:space="preserve">.  Annual members are encouraged to renew their dues prior to their anniversary </w:t>
      </w:r>
      <w:r w:rsidR="00D03FC0" w:rsidRPr="00B478E4">
        <w:rPr>
          <w:sz w:val="24"/>
          <w:szCs w:val="24"/>
        </w:rPr>
        <w:t>month</w:t>
      </w:r>
      <w:r w:rsidRPr="00B478E4">
        <w:rPr>
          <w:sz w:val="24"/>
          <w:szCs w:val="24"/>
        </w:rPr>
        <w:t xml:space="preserve"> to avoid a lapse in continuous membership.  Officers and committee members, whose membership is not in good standing by reason</w:t>
      </w:r>
      <w:r w:rsidR="00D03FC0" w:rsidRPr="00B478E4">
        <w:rPr>
          <w:sz w:val="24"/>
          <w:szCs w:val="24"/>
        </w:rPr>
        <w:t xml:space="preserve"> of failure </w:t>
      </w:r>
      <w:r w:rsidRPr="00B478E4">
        <w:rPr>
          <w:sz w:val="24"/>
          <w:szCs w:val="24"/>
        </w:rPr>
        <w:t xml:space="preserve">to pay current dues by their anniversary </w:t>
      </w:r>
      <w:r w:rsidR="00D03FC0" w:rsidRPr="00B478E4">
        <w:rPr>
          <w:sz w:val="24"/>
          <w:szCs w:val="24"/>
        </w:rPr>
        <w:t>month</w:t>
      </w:r>
      <w:r w:rsidRPr="00B478E4">
        <w:rPr>
          <w:sz w:val="24"/>
          <w:szCs w:val="24"/>
        </w:rPr>
        <w:t xml:space="preserve">, shall </w:t>
      </w:r>
      <w:r w:rsidR="000A779C" w:rsidRPr="00B478E4">
        <w:rPr>
          <w:sz w:val="24"/>
          <w:szCs w:val="24"/>
        </w:rPr>
        <w:t xml:space="preserve">forfeit eligibility to hold any </w:t>
      </w:r>
      <w:r w:rsidRPr="00B478E4">
        <w:rPr>
          <w:sz w:val="24"/>
          <w:szCs w:val="24"/>
        </w:rPr>
        <w:t>office the remainder of the administrative year.</w:t>
      </w:r>
    </w:p>
    <w:p w:rsidR="00766FE7" w:rsidRPr="00B478E4" w:rsidRDefault="00766FE7" w:rsidP="00B478E4">
      <w:pPr>
        <w:pStyle w:val="NoSpacing"/>
        <w:rPr>
          <w:sz w:val="24"/>
          <w:szCs w:val="24"/>
        </w:rPr>
      </w:pPr>
    </w:p>
    <w:p w:rsidR="00766FE7" w:rsidRPr="00B478E4" w:rsidRDefault="00766FE7" w:rsidP="00B478E4">
      <w:pPr>
        <w:pStyle w:val="NoSpacing"/>
        <w:rPr>
          <w:sz w:val="24"/>
          <w:szCs w:val="24"/>
        </w:rPr>
      </w:pPr>
      <w:r w:rsidRPr="00B478E4">
        <w:rPr>
          <w:sz w:val="24"/>
          <w:szCs w:val="24"/>
        </w:rPr>
        <w:t xml:space="preserve">In addition, every effort </w:t>
      </w:r>
      <w:r w:rsidR="00B5153A" w:rsidRPr="00B478E4">
        <w:rPr>
          <w:sz w:val="24"/>
          <w:szCs w:val="24"/>
        </w:rPr>
        <w:t xml:space="preserve">should always be made to renew the membership of continuous members and sign up new and recover former members </w:t>
      </w:r>
      <w:r w:rsidRPr="00B478E4">
        <w:rPr>
          <w:sz w:val="24"/>
          <w:szCs w:val="24"/>
        </w:rPr>
        <w:t>during the year.</w:t>
      </w:r>
    </w:p>
    <w:p w:rsidR="00766FE7" w:rsidRPr="00B478E4" w:rsidRDefault="00766FE7" w:rsidP="00B478E4">
      <w:pPr>
        <w:pStyle w:val="NoSpacing"/>
        <w:rPr>
          <w:sz w:val="24"/>
          <w:szCs w:val="24"/>
        </w:rPr>
      </w:pPr>
    </w:p>
    <w:p w:rsidR="00766FE7" w:rsidRPr="00B478E4" w:rsidRDefault="00766FE7" w:rsidP="00B478E4">
      <w:pPr>
        <w:pStyle w:val="NoSpacing"/>
        <w:rPr>
          <w:sz w:val="24"/>
          <w:szCs w:val="24"/>
        </w:rPr>
      </w:pPr>
      <w:r w:rsidRPr="00B478E4">
        <w:rPr>
          <w:sz w:val="24"/>
          <w:szCs w:val="24"/>
        </w:rPr>
        <w:t>For clarification purposes, use of the VFW Legacy Life Membership card as suitable identification when verifying a member’s credentials is permissible, however, the member’s original Life Membership card may be required in certain circu</w:t>
      </w:r>
      <w:r w:rsidR="00CF624A" w:rsidRPr="00B478E4">
        <w:rPr>
          <w:sz w:val="24"/>
          <w:szCs w:val="24"/>
        </w:rPr>
        <w:t>mstances where state/local laws,</w:t>
      </w:r>
      <w:r w:rsidRPr="00B478E4">
        <w:rPr>
          <w:sz w:val="24"/>
          <w:szCs w:val="24"/>
        </w:rPr>
        <w:t xml:space="preserve"> or Post rules, require proof of Post affiliation to participate in certain unit activities.</w:t>
      </w:r>
    </w:p>
    <w:p w:rsidR="00766FE7" w:rsidRPr="00B478E4" w:rsidRDefault="00766FE7" w:rsidP="00B478E4">
      <w:pPr>
        <w:pStyle w:val="NoSpacing"/>
        <w:rPr>
          <w:sz w:val="24"/>
          <w:szCs w:val="24"/>
        </w:rPr>
      </w:pPr>
    </w:p>
    <w:p w:rsidR="00766FE7" w:rsidRPr="00B478E4" w:rsidRDefault="00766FE7" w:rsidP="00B478E4">
      <w:pPr>
        <w:pStyle w:val="NoSpacing"/>
        <w:rPr>
          <w:sz w:val="24"/>
          <w:szCs w:val="24"/>
        </w:rPr>
      </w:pPr>
      <w:r w:rsidRPr="00B478E4">
        <w:rPr>
          <w:sz w:val="24"/>
          <w:szCs w:val="24"/>
        </w:rPr>
        <w:t>Attention of Post Commanders is directed to the Commander-in-Chief</w:t>
      </w:r>
      <w:r w:rsidR="00CF624A" w:rsidRPr="00B478E4">
        <w:rPr>
          <w:sz w:val="24"/>
          <w:szCs w:val="24"/>
        </w:rPr>
        <w:t>’</w:t>
      </w:r>
      <w:r w:rsidRPr="00B478E4">
        <w:rPr>
          <w:sz w:val="24"/>
          <w:szCs w:val="24"/>
        </w:rPr>
        <w:t>s decision in response to questions raised concerning alcoholic beverages in the Post meeting room during the Post meeting as set forth below:</w:t>
      </w:r>
    </w:p>
    <w:p w:rsidR="00766FE7" w:rsidRPr="00B478E4" w:rsidRDefault="00766FE7" w:rsidP="00B478E4">
      <w:pPr>
        <w:pStyle w:val="NoSpacing"/>
        <w:rPr>
          <w:sz w:val="24"/>
          <w:szCs w:val="24"/>
        </w:rPr>
      </w:pPr>
    </w:p>
    <w:p w:rsidR="00766FE7" w:rsidRPr="00B478E4" w:rsidRDefault="00766FE7" w:rsidP="00B478E4">
      <w:pPr>
        <w:pStyle w:val="NoSpacing"/>
        <w:rPr>
          <w:sz w:val="24"/>
          <w:szCs w:val="24"/>
        </w:rPr>
      </w:pPr>
      <w:r w:rsidRPr="00B478E4">
        <w:rPr>
          <w:sz w:val="24"/>
          <w:szCs w:val="24"/>
        </w:rPr>
        <w:t>It is held to be objectionable and contrary to accepted rules of order and proper decorum implicit in the ritual of the Veterans of Foreign Wars to permit alcoholic beverages in the Post meeting room during the Post meeting.  Accordingly, the presence, dispensation, and/or consumption of alcoholic beverages in VFW meeting rooms during VFW meetings is unacceptable and is prohibited.  Any such practice known to exist shall be terminated.</w:t>
      </w:r>
    </w:p>
    <w:p w:rsidR="00433908" w:rsidRPr="00B478E4" w:rsidRDefault="00433908" w:rsidP="00B478E4">
      <w:pPr>
        <w:pStyle w:val="NoSpacing"/>
        <w:rPr>
          <w:sz w:val="24"/>
          <w:szCs w:val="24"/>
        </w:rPr>
      </w:pPr>
    </w:p>
    <w:p w:rsidR="00433908" w:rsidRPr="00B478E4" w:rsidRDefault="00433908" w:rsidP="00B478E4">
      <w:pPr>
        <w:pStyle w:val="NoSpacing"/>
        <w:rPr>
          <w:sz w:val="24"/>
          <w:szCs w:val="24"/>
        </w:rPr>
      </w:pPr>
      <w:r w:rsidRPr="00B478E4">
        <w:rPr>
          <w:sz w:val="24"/>
          <w:szCs w:val="24"/>
        </w:rPr>
        <w:t>It is the intent of the Commander-in-Chief’s de</w:t>
      </w:r>
      <w:r w:rsidR="00CF624A" w:rsidRPr="00B478E4">
        <w:rPr>
          <w:sz w:val="24"/>
          <w:szCs w:val="24"/>
        </w:rPr>
        <w:t>cision, regarding this response,</w:t>
      </w:r>
      <w:r w:rsidRPr="00B478E4">
        <w:rPr>
          <w:sz w:val="24"/>
          <w:szCs w:val="24"/>
        </w:rPr>
        <w:t xml:space="preserve"> to include Post, County Council, District and Department meetings, whereas it is held to be objectionable.  Please refer to section 1001 (25) of the National Manual of Procedure. </w:t>
      </w:r>
    </w:p>
    <w:p w:rsidR="00C23806" w:rsidRPr="00B478E4" w:rsidRDefault="00C23806" w:rsidP="00B478E4">
      <w:pPr>
        <w:pStyle w:val="NoSpacing"/>
        <w:rPr>
          <w:sz w:val="24"/>
          <w:szCs w:val="24"/>
        </w:rPr>
      </w:pPr>
    </w:p>
    <w:p w:rsidR="00004B4C" w:rsidRPr="00B478E4" w:rsidRDefault="00004B4C" w:rsidP="00B478E4">
      <w:pPr>
        <w:pStyle w:val="NoSpacing"/>
        <w:rPr>
          <w:sz w:val="24"/>
          <w:szCs w:val="24"/>
        </w:rPr>
      </w:pPr>
    </w:p>
    <w:p w:rsidR="00004B4C" w:rsidRPr="00477C52" w:rsidRDefault="00004B4C" w:rsidP="00433908">
      <w:pPr>
        <w:rPr>
          <w:sz w:val="24"/>
          <w:szCs w:val="24"/>
        </w:rPr>
      </w:pPr>
    </w:p>
    <w:p w:rsidR="00C23806" w:rsidRPr="00477C52" w:rsidRDefault="00D03FC0" w:rsidP="00433908">
      <w:pPr>
        <w:rPr>
          <w:sz w:val="24"/>
          <w:szCs w:val="24"/>
        </w:rPr>
      </w:pPr>
      <w:r w:rsidRPr="00477C52">
        <w:rPr>
          <w:sz w:val="24"/>
          <w:szCs w:val="24"/>
        </w:rPr>
        <w:t>Department Business:</w:t>
      </w:r>
    </w:p>
    <w:p w:rsidR="00D23A0C" w:rsidRDefault="00D23A0C" w:rsidP="00433908">
      <w:pPr>
        <w:rPr>
          <w:sz w:val="24"/>
          <w:szCs w:val="24"/>
        </w:rPr>
      </w:pPr>
      <w:r w:rsidRPr="00477C52">
        <w:rPr>
          <w:sz w:val="24"/>
          <w:szCs w:val="24"/>
        </w:rPr>
        <w:t xml:space="preserve">Suspension:  </w:t>
      </w:r>
      <w:r w:rsidR="00691385">
        <w:rPr>
          <w:sz w:val="24"/>
          <w:szCs w:val="24"/>
        </w:rPr>
        <w:t>Post 8532 – Coal Hill</w:t>
      </w:r>
    </w:p>
    <w:p w:rsidR="003B2ECB" w:rsidRDefault="003B2ECB" w:rsidP="00433908">
      <w:pPr>
        <w:rPr>
          <w:sz w:val="24"/>
          <w:szCs w:val="24"/>
        </w:rPr>
      </w:pPr>
    </w:p>
    <w:p w:rsidR="00582796" w:rsidRPr="00477C52" w:rsidRDefault="00582796" w:rsidP="00433908">
      <w:pPr>
        <w:rPr>
          <w:sz w:val="24"/>
          <w:szCs w:val="24"/>
        </w:rPr>
      </w:pPr>
    </w:p>
    <w:p w:rsidR="00484D65" w:rsidRPr="00477C52" w:rsidRDefault="00484D65">
      <w:pPr>
        <w:spacing w:line="240" w:lineRule="exact"/>
        <w:rPr>
          <w:bCs/>
          <w:sz w:val="24"/>
          <w:szCs w:val="24"/>
        </w:rPr>
      </w:pPr>
      <w:r w:rsidRPr="00477C52">
        <w:rPr>
          <w:b/>
          <w:sz w:val="24"/>
          <w:szCs w:val="24"/>
        </w:rPr>
        <w:tab/>
      </w:r>
      <w:r w:rsidRPr="00477C52">
        <w:rPr>
          <w:b/>
          <w:sz w:val="24"/>
          <w:szCs w:val="24"/>
        </w:rPr>
        <w:tab/>
      </w:r>
      <w:r w:rsidRPr="00477C52">
        <w:rPr>
          <w:b/>
          <w:sz w:val="24"/>
          <w:szCs w:val="24"/>
        </w:rPr>
        <w:tab/>
      </w:r>
      <w:r w:rsidRPr="00477C52">
        <w:rPr>
          <w:b/>
          <w:sz w:val="24"/>
          <w:szCs w:val="24"/>
        </w:rPr>
        <w:tab/>
      </w:r>
      <w:r w:rsidRPr="00477C52">
        <w:rPr>
          <w:b/>
          <w:sz w:val="24"/>
          <w:szCs w:val="24"/>
        </w:rPr>
        <w:tab/>
      </w:r>
      <w:r w:rsidRPr="00477C52">
        <w:rPr>
          <w:b/>
          <w:sz w:val="24"/>
          <w:szCs w:val="24"/>
        </w:rPr>
        <w:tab/>
      </w:r>
      <w:r w:rsidR="00506900" w:rsidRPr="00477C52">
        <w:rPr>
          <w:b/>
          <w:sz w:val="24"/>
          <w:szCs w:val="24"/>
        </w:rPr>
        <w:tab/>
      </w:r>
      <w:r w:rsidRPr="00477C52">
        <w:rPr>
          <w:bCs/>
          <w:sz w:val="24"/>
          <w:szCs w:val="24"/>
        </w:rPr>
        <w:t>BY COMMAND OF</w:t>
      </w:r>
    </w:p>
    <w:p w:rsidR="00484D65" w:rsidRPr="00477C52" w:rsidRDefault="00484D65">
      <w:pPr>
        <w:rPr>
          <w:bCs/>
          <w:sz w:val="24"/>
          <w:szCs w:val="24"/>
        </w:rPr>
      </w:pPr>
    </w:p>
    <w:p w:rsidR="00484D65" w:rsidRPr="00477C52" w:rsidRDefault="00484D65">
      <w:pPr>
        <w:rPr>
          <w:bCs/>
          <w:sz w:val="24"/>
          <w:szCs w:val="24"/>
        </w:rPr>
      </w:pPr>
      <w:r w:rsidRPr="00477C52">
        <w:rPr>
          <w:bCs/>
          <w:sz w:val="24"/>
          <w:szCs w:val="24"/>
        </w:rPr>
        <w:tab/>
      </w:r>
      <w:r w:rsidRPr="00477C52">
        <w:rPr>
          <w:bCs/>
          <w:sz w:val="24"/>
          <w:szCs w:val="24"/>
        </w:rPr>
        <w:tab/>
      </w:r>
      <w:r w:rsidRPr="00477C52">
        <w:rPr>
          <w:bCs/>
          <w:sz w:val="24"/>
          <w:szCs w:val="24"/>
        </w:rPr>
        <w:tab/>
      </w:r>
      <w:r w:rsidRPr="00477C52">
        <w:rPr>
          <w:bCs/>
          <w:sz w:val="24"/>
          <w:szCs w:val="24"/>
        </w:rPr>
        <w:tab/>
      </w:r>
      <w:r w:rsidRPr="00477C52">
        <w:rPr>
          <w:bCs/>
          <w:sz w:val="24"/>
          <w:szCs w:val="24"/>
        </w:rPr>
        <w:tab/>
      </w:r>
      <w:r w:rsidRPr="00477C52">
        <w:rPr>
          <w:bCs/>
          <w:sz w:val="24"/>
          <w:szCs w:val="24"/>
        </w:rPr>
        <w:tab/>
      </w:r>
      <w:r w:rsidR="00506900" w:rsidRPr="00477C52">
        <w:rPr>
          <w:bCs/>
          <w:sz w:val="24"/>
          <w:szCs w:val="24"/>
        </w:rPr>
        <w:tab/>
      </w:r>
      <w:r w:rsidR="00627E61">
        <w:rPr>
          <w:bCs/>
          <w:sz w:val="24"/>
          <w:szCs w:val="24"/>
        </w:rPr>
        <w:t>Teddy Pipkin</w:t>
      </w:r>
    </w:p>
    <w:p w:rsidR="00484D65" w:rsidRPr="00477C52" w:rsidRDefault="00484D65">
      <w:pPr>
        <w:spacing w:line="240" w:lineRule="exact"/>
        <w:rPr>
          <w:bCs/>
          <w:sz w:val="24"/>
          <w:szCs w:val="24"/>
        </w:rPr>
      </w:pPr>
      <w:r w:rsidRPr="00477C52">
        <w:rPr>
          <w:bCs/>
          <w:sz w:val="24"/>
          <w:szCs w:val="24"/>
        </w:rPr>
        <w:tab/>
      </w:r>
      <w:r w:rsidRPr="00477C52">
        <w:rPr>
          <w:bCs/>
          <w:sz w:val="24"/>
          <w:szCs w:val="24"/>
        </w:rPr>
        <w:tab/>
      </w:r>
      <w:r w:rsidRPr="00477C52">
        <w:rPr>
          <w:bCs/>
          <w:sz w:val="24"/>
          <w:szCs w:val="24"/>
        </w:rPr>
        <w:tab/>
      </w:r>
      <w:r w:rsidRPr="00477C52">
        <w:rPr>
          <w:bCs/>
          <w:sz w:val="24"/>
          <w:szCs w:val="24"/>
        </w:rPr>
        <w:tab/>
      </w:r>
      <w:r w:rsidRPr="00477C52">
        <w:rPr>
          <w:bCs/>
          <w:sz w:val="24"/>
          <w:szCs w:val="24"/>
        </w:rPr>
        <w:tab/>
      </w:r>
      <w:r w:rsidRPr="00477C52">
        <w:rPr>
          <w:bCs/>
          <w:sz w:val="24"/>
          <w:szCs w:val="24"/>
        </w:rPr>
        <w:tab/>
      </w:r>
      <w:r w:rsidR="00506900" w:rsidRPr="00477C52">
        <w:rPr>
          <w:bCs/>
          <w:sz w:val="24"/>
          <w:szCs w:val="24"/>
        </w:rPr>
        <w:tab/>
      </w:r>
      <w:r w:rsidRPr="00477C52">
        <w:rPr>
          <w:bCs/>
          <w:sz w:val="24"/>
          <w:szCs w:val="24"/>
        </w:rPr>
        <w:t>State Commander</w:t>
      </w:r>
    </w:p>
    <w:p w:rsidR="00484D65" w:rsidRPr="00477C52" w:rsidRDefault="00484D65">
      <w:pPr>
        <w:spacing w:line="240" w:lineRule="exact"/>
        <w:rPr>
          <w:b/>
          <w:sz w:val="24"/>
          <w:szCs w:val="24"/>
        </w:rPr>
      </w:pPr>
    </w:p>
    <w:p w:rsidR="00484D65" w:rsidRPr="00477C52" w:rsidRDefault="00484D65">
      <w:pPr>
        <w:spacing w:line="240" w:lineRule="exact"/>
        <w:rPr>
          <w:b/>
          <w:sz w:val="24"/>
          <w:szCs w:val="24"/>
        </w:rPr>
      </w:pPr>
    </w:p>
    <w:p w:rsidR="00484D65" w:rsidRPr="00477C52" w:rsidRDefault="00484D65">
      <w:pPr>
        <w:spacing w:line="240" w:lineRule="exact"/>
        <w:rPr>
          <w:bCs/>
          <w:sz w:val="24"/>
          <w:szCs w:val="24"/>
        </w:rPr>
      </w:pPr>
      <w:r w:rsidRPr="00477C52">
        <w:rPr>
          <w:bCs/>
          <w:sz w:val="24"/>
          <w:szCs w:val="24"/>
        </w:rPr>
        <w:t>OFFICIAL</w:t>
      </w:r>
    </w:p>
    <w:p w:rsidR="00484D65" w:rsidRPr="00477C52" w:rsidRDefault="00484D65">
      <w:pPr>
        <w:spacing w:line="240" w:lineRule="exact"/>
        <w:rPr>
          <w:bCs/>
          <w:sz w:val="24"/>
          <w:szCs w:val="24"/>
        </w:rPr>
      </w:pPr>
    </w:p>
    <w:p w:rsidR="00484D65" w:rsidRPr="00477C52" w:rsidRDefault="00484D65">
      <w:pPr>
        <w:spacing w:line="240" w:lineRule="exact"/>
        <w:rPr>
          <w:bCs/>
          <w:sz w:val="24"/>
          <w:szCs w:val="24"/>
        </w:rPr>
      </w:pPr>
    </w:p>
    <w:p w:rsidR="00484D65" w:rsidRPr="00477C52" w:rsidRDefault="00484D65">
      <w:pPr>
        <w:spacing w:line="240" w:lineRule="exact"/>
        <w:rPr>
          <w:bCs/>
          <w:sz w:val="24"/>
          <w:szCs w:val="24"/>
        </w:rPr>
      </w:pPr>
    </w:p>
    <w:p w:rsidR="00484D65" w:rsidRPr="00477C52" w:rsidRDefault="00D257BE">
      <w:pPr>
        <w:spacing w:line="240" w:lineRule="exact"/>
        <w:rPr>
          <w:bCs/>
          <w:sz w:val="24"/>
          <w:szCs w:val="24"/>
        </w:rPr>
      </w:pPr>
      <w:r w:rsidRPr="00477C52">
        <w:rPr>
          <w:bCs/>
          <w:sz w:val="24"/>
          <w:szCs w:val="24"/>
        </w:rPr>
        <w:t>Christine Oldham</w:t>
      </w:r>
    </w:p>
    <w:p w:rsidR="00484D65" w:rsidRPr="00477C52" w:rsidRDefault="00484D65">
      <w:pPr>
        <w:spacing w:line="240" w:lineRule="exact"/>
        <w:rPr>
          <w:bCs/>
          <w:sz w:val="24"/>
          <w:szCs w:val="24"/>
        </w:rPr>
      </w:pPr>
      <w:r w:rsidRPr="00477C52">
        <w:rPr>
          <w:bCs/>
          <w:sz w:val="24"/>
          <w:szCs w:val="24"/>
        </w:rPr>
        <w:t>State Adjutant</w:t>
      </w:r>
    </w:p>
    <w:p w:rsidR="002F4493" w:rsidRPr="00477C52" w:rsidRDefault="002F4493">
      <w:pPr>
        <w:spacing w:line="240" w:lineRule="exact"/>
        <w:rPr>
          <w:bCs/>
          <w:sz w:val="24"/>
          <w:szCs w:val="24"/>
        </w:rPr>
      </w:pPr>
    </w:p>
    <w:p w:rsidR="009B23F9" w:rsidRPr="00477C52" w:rsidRDefault="009B23F9">
      <w:pPr>
        <w:spacing w:line="240" w:lineRule="exact"/>
        <w:rPr>
          <w:bCs/>
          <w:sz w:val="24"/>
          <w:szCs w:val="24"/>
        </w:rPr>
      </w:pPr>
    </w:p>
    <w:p w:rsidR="009B23F9" w:rsidRPr="00477C52" w:rsidRDefault="009B23F9">
      <w:pPr>
        <w:spacing w:line="240" w:lineRule="exact"/>
        <w:rPr>
          <w:bCs/>
          <w:sz w:val="24"/>
          <w:szCs w:val="24"/>
        </w:rPr>
      </w:pPr>
      <w:r w:rsidRPr="00477C52">
        <w:rPr>
          <w:bCs/>
          <w:sz w:val="24"/>
          <w:szCs w:val="24"/>
        </w:rPr>
        <w:t>Scheduled District Meetings:</w:t>
      </w:r>
      <w:r w:rsidR="009545EC" w:rsidRPr="00477C52">
        <w:rPr>
          <w:bCs/>
          <w:sz w:val="24"/>
          <w:szCs w:val="24"/>
        </w:rPr>
        <w:t xml:space="preserve"> Check the Website</w:t>
      </w:r>
      <w:r w:rsidR="00070CF2" w:rsidRPr="00477C52">
        <w:rPr>
          <w:bCs/>
          <w:sz w:val="24"/>
          <w:szCs w:val="24"/>
        </w:rPr>
        <w:t xml:space="preserve"> vfwar.org; </w:t>
      </w:r>
      <w:r w:rsidR="006C39F5">
        <w:rPr>
          <w:bCs/>
          <w:sz w:val="24"/>
          <w:szCs w:val="24"/>
        </w:rPr>
        <w:t xml:space="preserve">Resources, </w:t>
      </w:r>
      <w:r w:rsidR="00582796" w:rsidRPr="00477C52">
        <w:rPr>
          <w:bCs/>
          <w:sz w:val="24"/>
          <w:szCs w:val="24"/>
        </w:rPr>
        <w:t>Officer Assignment</w:t>
      </w:r>
    </w:p>
    <w:p w:rsidR="007A1CE0" w:rsidRPr="00477C52" w:rsidRDefault="007A1CE0">
      <w:pPr>
        <w:spacing w:line="240" w:lineRule="exact"/>
        <w:rPr>
          <w:b/>
          <w:sz w:val="24"/>
          <w:szCs w:val="24"/>
        </w:rPr>
      </w:pPr>
    </w:p>
    <w:sectPr w:rsidR="007A1CE0" w:rsidRPr="00477C52" w:rsidSect="00ED641A">
      <w:footnotePr>
        <w:numRestart w:val="eachSect"/>
      </w:footnotePr>
      <w:pgSz w:w="12240" w:h="15840" w:code="1"/>
      <w:pgMar w:top="630" w:right="720" w:bottom="79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7EE3"/>
    <w:multiLevelType w:val="singleLevel"/>
    <w:tmpl w:val="0409000F"/>
    <w:lvl w:ilvl="0">
      <w:start w:val="12"/>
      <w:numFmt w:val="decimal"/>
      <w:lvlText w:val="%1."/>
      <w:lvlJc w:val="left"/>
      <w:pPr>
        <w:tabs>
          <w:tab w:val="num" w:pos="360"/>
        </w:tabs>
        <w:ind w:left="360" w:hanging="360"/>
      </w:pPr>
      <w:rPr>
        <w:rFonts w:hint="default"/>
      </w:rPr>
    </w:lvl>
  </w:abstractNum>
  <w:abstractNum w:abstractNumId="1" w15:restartNumberingAfterBreak="0">
    <w:nsid w:val="22C33F2D"/>
    <w:multiLevelType w:val="singleLevel"/>
    <w:tmpl w:val="D5388208"/>
    <w:lvl w:ilvl="0">
      <w:start w:val="12"/>
      <w:numFmt w:val="decimal"/>
      <w:lvlText w:val="%1"/>
      <w:lvlJc w:val="left"/>
      <w:pPr>
        <w:tabs>
          <w:tab w:val="num" w:pos="360"/>
        </w:tabs>
        <w:ind w:left="360" w:hanging="360"/>
      </w:pPr>
      <w:rPr>
        <w:rFonts w:hint="default"/>
      </w:rPr>
    </w:lvl>
  </w:abstractNum>
  <w:abstractNum w:abstractNumId="2" w15:restartNumberingAfterBreak="0">
    <w:nsid w:val="4F314C0A"/>
    <w:multiLevelType w:val="singleLevel"/>
    <w:tmpl w:val="C9045892"/>
    <w:lvl w:ilvl="0">
      <w:start w:val="13"/>
      <w:numFmt w:val="decimal"/>
      <w:lvlText w:val="%1."/>
      <w:lvlJc w:val="left"/>
      <w:pPr>
        <w:tabs>
          <w:tab w:val="num" w:pos="420"/>
        </w:tabs>
        <w:ind w:left="420" w:hanging="420"/>
      </w:pPr>
      <w:rPr>
        <w:rFonts w:hint="default"/>
      </w:rPr>
    </w:lvl>
  </w:abstractNum>
  <w:num w:numId="1" w16cid:durableId="1043747716">
    <w:abstractNumId w:val="2"/>
  </w:num>
  <w:num w:numId="2" w16cid:durableId="812141507">
    <w:abstractNumId w:val="0"/>
  </w:num>
  <w:num w:numId="3" w16cid:durableId="990328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B9"/>
    <w:rsid w:val="00004B4C"/>
    <w:rsid w:val="00012646"/>
    <w:rsid w:val="000354F7"/>
    <w:rsid w:val="00040143"/>
    <w:rsid w:val="00041F4E"/>
    <w:rsid w:val="000425B8"/>
    <w:rsid w:val="000523CB"/>
    <w:rsid w:val="000610C6"/>
    <w:rsid w:val="00070CF2"/>
    <w:rsid w:val="0007230F"/>
    <w:rsid w:val="00086918"/>
    <w:rsid w:val="00096007"/>
    <w:rsid w:val="000A779C"/>
    <w:rsid w:val="000A7BB9"/>
    <w:rsid w:val="000B52FA"/>
    <w:rsid w:val="000B5456"/>
    <w:rsid w:val="000C07FF"/>
    <w:rsid w:val="000D656B"/>
    <w:rsid w:val="000E78C2"/>
    <w:rsid w:val="000F2B17"/>
    <w:rsid w:val="00117F31"/>
    <w:rsid w:val="0012761A"/>
    <w:rsid w:val="0013742E"/>
    <w:rsid w:val="0013792B"/>
    <w:rsid w:val="001603C1"/>
    <w:rsid w:val="001611FB"/>
    <w:rsid w:val="00170768"/>
    <w:rsid w:val="001755C8"/>
    <w:rsid w:val="001C0CEA"/>
    <w:rsid w:val="001D59A3"/>
    <w:rsid w:val="001E1D86"/>
    <w:rsid w:val="001F4234"/>
    <w:rsid w:val="00200228"/>
    <w:rsid w:val="00202638"/>
    <w:rsid w:val="002420ED"/>
    <w:rsid w:val="002534D4"/>
    <w:rsid w:val="0025435E"/>
    <w:rsid w:val="002604DB"/>
    <w:rsid w:val="0026099F"/>
    <w:rsid w:val="002619ED"/>
    <w:rsid w:val="00265421"/>
    <w:rsid w:val="002710DC"/>
    <w:rsid w:val="00280BA5"/>
    <w:rsid w:val="00284193"/>
    <w:rsid w:val="0029298F"/>
    <w:rsid w:val="00294F52"/>
    <w:rsid w:val="00297E4A"/>
    <w:rsid w:val="002A0065"/>
    <w:rsid w:val="002A5891"/>
    <w:rsid w:val="002B2953"/>
    <w:rsid w:val="002D47E7"/>
    <w:rsid w:val="002E4375"/>
    <w:rsid w:val="002E636F"/>
    <w:rsid w:val="002E6763"/>
    <w:rsid w:val="002F3C7E"/>
    <w:rsid w:val="002F4493"/>
    <w:rsid w:val="00303B2A"/>
    <w:rsid w:val="00304FBD"/>
    <w:rsid w:val="003136B6"/>
    <w:rsid w:val="00314910"/>
    <w:rsid w:val="00315C85"/>
    <w:rsid w:val="00325E42"/>
    <w:rsid w:val="003270F3"/>
    <w:rsid w:val="00332736"/>
    <w:rsid w:val="00336996"/>
    <w:rsid w:val="00344967"/>
    <w:rsid w:val="00357286"/>
    <w:rsid w:val="00371566"/>
    <w:rsid w:val="00371697"/>
    <w:rsid w:val="00373BA9"/>
    <w:rsid w:val="00382079"/>
    <w:rsid w:val="00384AB8"/>
    <w:rsid w:val="00393722"/>
    <w:rsid w:val="00396772"/>
    <w:rsid w:val="003A3D40"/>
    <w:rsid w:val="003A4D7F"/>
    <w:rsid w:val="003A6CA0"/>
    <w:rsid w:val="003A78FA"/>
    <w:rsid w:val="003B2ECB"/>
    <w:rsid w:val="003B3935"/>
    <w:rsid w:val="003D5306"/>
    <w:rsid w:val="003E5708"/>
    <w:rsid w:val="003F275D"/>
    <w:rsid w:val="004032DF"/>
    <w:rsid w:val="00411EED"/>
    <w:rsid w:val="004325C3"/>
    <w:rsid w:val="00433908"/>
    <w:rsid w:val="00446674"/>
    <w:rsid w:val="0045456D"/>
    <w:rsid w:val="00454C4E"/>
    <w:rsid w:val="0045684D"/>
    <w:rsid w:val="004729FB"/>
    <w:rsid w:val="00477C52"/>
    <w:rsid w:val="00484D65"/>
    <w:rsid w:val="004975FE"/>
    <w:rsid w:val="004C1170"/>
    <w:rsid w:val="004D20AF"/>
    <w:rsid w:val="004F3E2D"/>
    <w:rsid w:val="004F45BA"/>
    <w:rsid w:val="004F70EE"/>
    <w:rsid w:val="00505735"/>
    <w:rsid w:val="00506900"/>
    <w:rsid w:val="00512B1C"/>
    <w:rsid w:val="005250C3"/>
    <w:rsid w:val="00525553"/>
    <w:rsid w:val="00532766"/>
    <w:rsid w:val="00547FF1"/>
    <w:rsid w:val="005630ED"/>
    <w:rsid w:val="00574D64"/>
    <w:rsid w:val="00582796"/>
    <w:rsid w:val="00583A3A"/>
    <w:rsid w:val="00586480"/>
    <w:rsid w:val="00594672"/>
    <w:rsid w:val="00595D78"/>
    <w:rsid w:val="005A14A2"/>
    <w:rsid w:val="005A72A1"/>
    <w:rsid w:val="005B4BF8"/>
    <w:rsid w:val="005B5DCD"/>
    <w:rsid w:val="005C221A"/>
    <w:rsid w:val="005D23D1"/>
    <w:rsid w:val="005D29CD"/>
    <w:rsid w:val="005D3D14"/>
    <w:rsid w:val="005D4503"/>
    <w:rsid w:val="005D5F97"/>
    <w:rsid w:val="005E1724"/>
    <w:rsid w:val="006176E7"/>
    <w:rsid w:val="00625787"/>
    <w:rsid w:val="00627E61"/>
    <w:rsid w:val="006861A7"/>
    <w:rsid w:val="00691385"/>
    <w:rsid w:val="006A0532"/>
    <w:rsid w:val="006B56E1"/>
    <w:rsid w:val="006C39F5"/>
    <w:rsid w:val="006C3C16"/>
    <w:rsid w:val="006C7136"/>
    <w:rsid w:val="007125A0"/>
    <w:rsid w:val="007204B9"/>
    <w:rsid w:val="00721E12"/>
    <w:rsid w:val="00742C97"/>
    <w:rsid w:val="0075072C"/>
    <w:rsid w:val="00753E9D"/>
    <w:rsid w:val="00766FE7"/>
    <w:rsid w:val="007739EF"/>
    <w:rsid w:val="007808AD"/>
    <w:rsid w:val="0078769D"/>
    <w:rsid w:val="00791EA5"/>
    <w:rsid w:val="007A1CE0"/>
    <w:rsid w:val="007B6244"/>
    <w:rsid w:val="007C1AF2"/>
    <w:rsid w:val="007C323C"/>
    <w:rsid w:val="007C63F5"/>
    <w:rsid w:val="007D01E4"/>
    <w:rsid w:val="007E17D7"/>
    <w:rsid w:val="007F0ECA"/>
    <w:rsid w:val="007F0F32"/>
    <w:rsid w:val="007F21BB"/>
    <w:rsid w:val="008045C5"/>
    <w:rsid w:val="008071DF"/>
    <w:rsid w:val="00814F69"/>
    <w:rsid w:val="00816D21"/>
    <w:rsid w:val="00821D4F"/>
    <w:rsid w:val="00842808"/>
    <w:rsid w:val="00861339"/>
    <w:rsid w:val="00864449"/>
    <w:rsid w:val="00873455"/>
    <w:rsid w:val="00882B4E"/>
    <w:rsid w:val="00882F9C"/>
    <w:rsid w:val="008A151F"/>
    <w:rsid w:val="008A66CD"/>
    <w:rsid w:val="008B5870"/>
    <w:rsid w:val="008C5276"/>
    <w:rsid w:val="008C73A9"/>
    <w:rsid w:val="008D4927"/>
    <w:rsid w:val="0090283C"/>
    <w:rsid w:val="00904F43"/>
    <w:rsid w:val="00914F91"/>
    <w:rsid w:val="0093280D"/>
    <w:rsid w:val="00932989"/>
    <w:rsid w:val="00936489"/>
    <w:rsid w:val="00945EA2"/>
    <w:rsid w:val="0095131D"/>
    <w:rsid w:val="009545EC"/>
    <w:rsid w:val="0095484B"/>
    <w:rsid w:val="00955AF7"/>
    <w:rsid w:val="009650C7"/>
    <w:rsid w:val="00965A26"/>
    <w:rsid w:val="00974149"/>
    <w:rsid w:val="00974863"/>
    <w:rsid w:val="009861A9"/>
    <w:rsid w:val="009869CB"/>
    <w:rsid w:val="009909CD"/>
    <w:rsid w:val="009927E1"/>
    <w:rsid w:val="00997662"/>
    <w:rsid w:val="009A0A02"/>
    <w:rsid w:val="009B23F9"/>
    <w:rsid w:val="009F3DE5"/>
    <w:rsid w:val="00A10E7E"/>
    <w:rsid w:val="00A16A71"/>
    <w:rsid w:val="00A17003"/>
    <w:rsid w:val="00A212C0"/>
    <w:rsid w:val="00A21BC9"/>
    <w:rsid w:val="00A22433"/>
    <w:rsid w:val="00A27516"/>
    <w:rsid w:val="00A31B23"/>
    <w:rsid w:val="00A5180E"/>
    <w:rsid w:val="00A53778"/>
    <w:rsid w:val="00A83E73"/>
    <w:rsid w:val="00A91298"/>
    <w:rsid w:val="00A967DA"/>
    <w:rsid w:val="00AA1551"/>
    <w:rsid w:val="00AC118B"/>
    <w:rsid w:val="00AE01DF"/>
    <w:rsid w:val="00B03965"/>
    <w:rsid w:val="00B245E6"/>
    <w:rsid w:val="00B478E4"/>
    <w:rsid w:val="00B5153A"/>
    <w:rsid w:val="00B5729F"/>
    <w:rsid w:val="00B63ED2"/>
    <w:rsid w:val="00B663BA"/>
    <w:rsid w:val="00B70417"/>
    <w:rsid w:val="00B81A4D"/>
    <w:rsid w:val="00B96EAA"/>
    <w:rsid w:val="00BA1CB2"/>
    <w:rsid w:val="00BB0926"/>
    <w:rsid w:val="00BB4AAA"/>
    <w:rsid w:val="00BD21BE"/>
    <w:rsid w:val="00BD319C"/>
    <w:rsid w:val="00BD699D"/>
    <w:rsid w:val="00BE58C5"/>
    <w:rsid w:val="00BF1DA8"/>
    <w:rsid w:val="00BF7DB0"/>
    <w:rsid w:val="00C02411"/>
    <w:rsid w:val="00C03B4B"/>
    <w:rsid w:val="00C16ACC"/>
    <w:rsid w:val="00C23806"/>
    <w:rsid w:val="00C30BB8"/>
    <w:rsid w:val="00C33F9A"/>
    <w:rsid w:val="00C36E29"/>
    <w:rsid w:val="00C37BB8"/>
    <w:rsid w:val="00C44B59"/>
    <w:rsid w:val="00C46C6F"/>
    <w:rsid w:val="00C62B20"/>
    <w:rsid w:val="00C666BD"/>
    <w:rsid w:val="00C675F7"/>
    <w:rsid w:val="00C7443B"/>
    <w:rsid w:val="00C8413B"/>
    <w:rsid w:val="00CB29D4"/>
    <w:rsid w:val="00CB3CF0"/>
    <w:rsid w:val="00CC021F"/>
    <w:rsid w:val="00CD59F7"/>
    <w:rsid w:val="00CE38F7"/>
    <w:rsid w:val="00CE4BFE"/>
    <w:rsid w:val="00CF624A"/>
    <w:rsid w:val="00CF7D72"/>
    <w:rsid w:val="00D00C77"/>
    <w:rsid w:val="00D02668"/>
    <w:rsid w:val="00D03FC0"/>
    <w:rsid w:val="00D04EE8"/>
    <w:rsid w:val="00D04FD9"/>
    <w:rsid w:val="00D06EFB"/>
    <w:rsid w:val="00D22E54"/>
    <w:rsid w:val="00D23A0C"/>
    <w:rsid w:val="00D257BE"/>
    <w:rsid w:val="00D27C39"/>
    <w:rsid w:val="00D36080"/>
    <w:rsid w:val="00D5079F"/>
    <w:rsid w:val="00D726B5"/>
    <w:rsid w:val="00D80A54"/>
    <w:rsid w:val="00DA2A0C"/>
    <w:rsid w:val="00DA6E67"/>
    <w:rsid w:val="00DB76DF"/>
    <w:rsid w:val="00DC034E"/>
    <w:rsid w:val="00DC3E4B"/>
    <w:rsid w:val="00DD1BFB"/>
    <w:rsid w:val="00DD1D4E"/>
    <w:rsid w:val="00DD6C74"/>
    <w:rsid w:val="00DE19A2"/>
    <w:rsid w:val="00DF7881"/>
    <w:rsid w:val="00E11EEE"/>
    <w:rsid w:val="00E21A0F"/>
    <w:rsid w:val="00E26B05"/>
    <w:rsid w:val="00E506AA"/>
    <w:rsid w:val="00E54BD3"/>
    <w:rsid w:val="00E61F7C"/>
    <w:rsid w:val="00E64E9D"/>
    <w:rsid w:val="00E752C1"/>
    <w:rsid w:val="00E83E85"/>
    <w:rsid w:val="00E875B7"/>
    <w:rsid w:val="00EB3497"/>
    <w:rsid w:val="00ED641A"/>
    <w:rsid w:val="00ED7E14"/>
    <w:rsid w:val="00EE54E3"/>
    <w:rsid w:val="00EF454E"/>
    <w:rsid w:val="00F00740"/>
    <w:rsid w:val="00F139F5"/>
    <w:rsid w:val="00F27A4C"/>
    <w:rsid w:val="00F32921"/>
    <w:rsid w:val="00F36582"/>
    <w:rsid w:val="00F44F07"/>
    <w:rsid w:val="00F470E8"/>
    <w:rsid w:val="00F5494D"/>
    <w:rsid w:val="00F55501"/>
    <w:rsid w:val="00F55601"/>
    <w:rsid w:val="00F65A86"/>
    <w:rsid w:val="00F806C5"/>
    <w:rsid w:val="00F95B35"/>
    <w:rsid w:val="00FA21D1"/>
    <w:rsid w:val="00FB34A5"/>
    <w:rsid w:val="00FB4DAD"/>
    <w:rsid w:val="00FD2001"/>
    <w:rsid w:val="00FE0521"/>
    <w:rsid w:val="00FE5433"/>
    <w:rsid w:val="00FE672F"/>
    <w:rsid w:val="00FF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157626E-2F59-6249-9917-8184FAC6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pPr>
      <w:keepNext/>
      <w:spacing w:line="480" w:lineRule="exact"/>
      <w:jc w:val="center"/>
      <w:outlineLvl w:val="1"/>
    </w:pPr>
    <w:rPr>
      <w:b/>
      <w:bCs/>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240" w:lineRule="exact"/>
    </w:pPr>
    <w:rPr>
      <w:sz w:val="24"/>
    </w:rPr>
  </w:style>
  <w:style w:type="character" w:styleId="Hyperlink">
    <w:name w:val="Hyperlink"/>
    <w:rsid w:val="00882B4E"/>
    <w:rPr>
      <w:color w:val="0000FF"/>
      <w:u w:val="single"/>
    </w:rPr>
  </w:style>
  <w:style w:type="paragraph" w:styleId="BalloonText">
    <w:name w:val="Balloon Text"/>
    <w:basedOn w:val="Normal"/>
    <w:semiHidden/>
    <w:rsid w:val="00AE01DF"/>
    <w:rPr>
      <w:rFonts w:ascii="Tahoma" w:hAnsi="Tahoma" w:cs="Tahoma"/>
      <w:sz w:val="16"/>
      <w:szCs w:val="16"/>
    </w:rPr>
  </w:style>
  <w:style w:type="paragraph" w:customStyle="1" w:styleId="m-5036279864757819650msonormal">
    <w:name w:val="m_-5036279864757819650msonormal"/>
    <w:basedOn w:val="Normal"/>
    <w:rsid w:val="00BF1DA8"/>
    <w:pPr>
      <w:spacing w:before="100" w:beforeAutospacing="1" w:after="100" w:afterAutospacing="1"/>
    </w:pPr>
    <w:rPr>
      <w:rFonts w:eastAsia="Calibri"/>
      <w:sz w:val="24"/>
      <w:szCs w:val="24"/>
    </w:rPr>
  </w:style>
  <w:style w:type="paragraph" w:styleId="NormalWeb">
    <w:name w:val="Normal (Web)"/>
    <w:basedOn w:val="Normal"/>
    <w:uiPriority w:val="99"/>
    <w:unhideWhenUsed/>
    <w:rsid w:val="002534D4"/>
    <w:pPr>
      <w:spacing w:before="100" w:beforeAutospacing="1" w:after="100" w:afterAutospacing="1"/>
    </w:pPr>
    <w:rPr>
      <w:sz w:val="24"/>
      <w:szCs w:val="24"/>
    </w:rPr>
  </w:style>
  <w:style w:type="character" w:styleId="UnresolvedMention">
    <w:name w:val="Unresolved Mention"/>
    <w:uiPriority w:val="99"/>
    <w:semiHidden/>
    <w:unhideWhenUsed/>
    <w:rsid w:val="004F3E2D"/>
    <w:rPr>
      <w:color w:val="605E5C"/>
      <w:shd w:val="clear" w:color="auto" w:fill="E1DFDD"/>
    </w:rPr>
  </w:style>
  <w:style w:type="character" w:customStyle="1" w:styleId="text">
    <w:name w:val="text"/>
    <w:basedOn w:val="DefaultParagraphFont"/>
    <w:rsid w:val="006C7136"/>
  </w:style>
  <w:style w:type="paragraph" w:customStyle="1" w:styleId="line">
    <w:name w:val="line"/>
    <w:basedOn w:val="Normal"/>
    <w:rsid w:val="006C7136"/>
    <w:pPr>
      <w:spacing w:before="100" w:beforeAutospacing="1" w:after="100" w:afterAutospacing="1"/>
    </w:pPr>
    <w:rPr>
      <w:sz w:val="24"/>
      <w:szCs w:val="24"/>
    </w:rPr>
  </w:style>
  <w:style w:type="paragraph" w:customStyle="1" w:styleId="first-line-none">
    <w:name w:val="first-line-none"/>
    <w:basedOn w:val="Normal"/>
    <w:rsid w:val="006C7136"/>
    <w:pPr>
      <w:spacing w:before="100" w:beforeAutospacing="1" w:after="100" w:afterAutospacing="1"/>
    </w:pPr>
    <w:rPr>
      <w:sz w:val="24"/>
      <w:szCs w:val="24"/>
    </w:rPr>
  </w:style>
  <w:style w:type="paragraph" w:customStyle="1" w:styleId="Textbody">
    <w:name w:val="Text body"/>
    <w:basedOn w:val="Normal"/>
    <w:rsid w:val="00CB3CF0"/>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paragraph" w:styleId="NoSpacing">
    <w:name w:val="No Spacing"/>
    <w:uiPriority w:val="1"/>
    <w:qFormat/>
    <w:rsid w:val="00052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7448">
      <w:bodyDiv w:val="1"/>
      <w:marLeft w:val="0"/>
      <w:marRight w:val="0"/>
      <w:marTop w:val="0"/>
      <w:marBottom w:val="0"/>
      <w:divBdr>
        <w:top w:val="none" w:sz="0" w:space="0" w:color="auto"/>
        <w:left w:val="none" w:sz="0" w:space="0" w:color="auto"/>
        <w:bottom w:val="none" w:sz="0" w:space="0" w:color="auto"/>
        <w:right w:val="none" w:sz="0" w:space="0" w:color="auto"/>
      </w:divBdr>
    </w:div>
    <w:div w:id="69735317">
      <w:bodyDiv w:val="1"/>
      <w:marLeft w:val="0"/>
      <w:marRight w:val="0"/>
      <w:marTop w:val="0"/>
      <w:marBottom w:val="0"/>
      <w:divBdr>
        <w:top w:val="none" w:sz="0" w:space="0" w:color="auto"/>
        <w:left w:val="none" w:sz="0" w:space="0" w:color="auto"/>
        <w:bottom w:val="none" w:sz="0" w:space="0" w:color="auto"/>
        <w:right w:val="none" w:sz="0" w:space="0" w:color="auto"/>
      </w:divBdr>
    </w:div>
    <w:div w:id="131100763">
      <w:bodyDiv w:val="1"/>
      <w:marLeft w:val="0"/>
      <w:marRight w:val="0"/>
      <w:marTop w:val="0"/>
      <w:marBottom w:val="0"/>
      <w:divBdr>
        <w:top w:val="none" w:sz="0" w:space="0" w:color="auto"/>
        <w:left w:val="none" w:sz="0" w:space="0" w:color="auto"/>
        <w:bottom w:val="none" w:sz="0" w:space="0" w:color="auto"/>
        <w:right w:val="none" w:sz="0" w:space="0" w:color="auto"/>
      </w:divBdr>
    </w:div>
    <w:div w:id="277493081">
      <w:bodyDiv w:val="1"/>
      <w:marLeft w:val="0"/>
      <w:marRight w:val="0"/>
      <w:marTop w:val="0"/>
      <w:marBottom w:val="0"/>
      <w:divBdr>
        <w:top w:val="none" w:sz="0" w:space="0" w:color="auto"/>
        <w:left w:val="none" w:sz="0" w:space="0" w:color="auto"/>
        <w:bottom w:val="none" w:sz="0" w:space="0" w:color="auto"/>
        <w:right w:val="none" w:sz="0" w:space="0" w:color="auto"/>
      </w:divBdr>
    </w:div>
    <w:div w:id="496117150">
      <w:bodyDiv w:val="1"/>
      <w:marLeft w:val="0"/>
      <w:marRight w:val="0"/>
      <w:marTop w:val="0"/>
      <w:marBottom w:val="0"/>
      <w:divBdr>
        <w:top w:val="none" w:sz="0" w:space="0" w:color="auto"/>
        <w:left w:val="none" w:sz="0" w:space="0" w:color="auto"/>
        <w:bottom w:val="none" w:sz="0" w:space="0" w:color="auto"/>
        <w:right w:val="none" w:sz="0" w:space="0" w:color="auto"/>
      </w:divBdr>
    </w:div>
    <w:div w:id="557280491">
      <w:bodyDiv w:val="1"/>
      <w:marLeft w:val="0"/>
      <w:marRight w:val="0"/>
      <w:marTop w:val="0"/>
      <w:marBottom w:val="0"/>
      <w:divBdr>
        <w:top w:val="none" w:sz="0" w:space="0" w:color="auto"/>
        <w:left w:val="none" w:sz="0" w:space="0" w:color="auto"/>
        <w:bottom w:val="none" w:sz="0" w:space="0" w:color="auto"/>
        <w:right w:val="none" w:sz="0" w:space="0" w:color="auto"/>
      </w:divBdr>
    </w:div>
    <w:div w:id="705374944">
      <w:bodyDiv w:val="1"/>
      <w:marLeft w:val="0"/>
      <w:marRight w:val="0"/>
      <w:marTop w:val="0"/>
      <w:marBottom w:val="0"/>
      <w:divBdr>
        <w:top w:val="none" w:sz="0" w:space="0" w:color="auto"/>
        <w:left w:val="none" w:sz="0" w:space="0" w:color="auto"/>
        <w:bottom w:val="none" w:sz="0" w:space="0" w:color="auto"/>
        <w:right w:val="none" w:sz="0" w:space="0" w:color="auto"/>
      </w:divBdr>
    </w:div>
    <w:div w:id="842823412">
      <w:bodyDiv w:val="1"/>
      <w:marLeft w:val="0"/>
      <w:marRight w:val="0"/>
      <w:marTop w:val="0"/>
      <w:marBottom w:val="0"/>
      <w:divBdr>
        <w:top w:val="none" w:sz="0" w:space="0" w:color="auto"/>
        <w:left w:val="none" w:sz="0" w:space="0" w:color="auto"/>
        <w:bottom w:val="none" w:sz="0" w:space="0" w:color="auto"/>
        <w:right w:val="none" w:sz="0" w:space="0" w:color="auto"/>
      </w:divBdr>
    </w:div>
    <w:div w:id="1024091842">
      <w:bodyDiv w:val="1"/>
      <w:marLeft w:val="0"/>
      <w:marRight w:val="0"/>
      <w:marTop w:val="0"/>
      <w:marBottom w:val="0"/>
      <w:divBdr>
        <w:top w:val="none" w:sz="0" w:space="0" w:color="auto"/>
        <w:left w:val="none" w:sz="0" w:space="0" w:color="auto"/>
        <w:bottom w:val="none" w:sz="0" w:space="0" w:color="auto"/>
        <w:right w:val="none" w:sz="0" w:space="0" w:color="auto"/>
      </w:divBdr>
    </w:div>
    <w:div w:id="1099133413">
      <w:bodyDiv w:val="1"/>
      <w:marLeft w:val="0"/>
      <w:marRight w:val="0"/>
      <w:marTop w:val="0"/>
      <w:marBottom w:val="0"/>
      <w:divBdr>
        <w:top w:val="none" w:sz="0" w:space="0" w:color="auto"/>
        <w:left w:val="none" w:sz="0" w:space="0" w:color="auto"/>
        <w:bottom w:val="none" w:sz="0" w:space="0" w:color="auto"/>
        <w:right w:val="none" w:sz="0" w:space="0" w:color="auto"/>
      </w:divBdr>
    </w:div>
    <w:div w:id="1198935554">
      <w:bodyDiv w:val="1"/>
      <w:marLeft w:val="0"/>
      <w:marRight w:val="0"/>
      <w:marTop w:val="0"/>
      <w:marBottom w:val="0"/>
      <w:divBdr>
        <w:top w:val="none" w:sz="0" w:space="0" w:color="auto"/>
        <w:left w:val="none" w:sz="0" w:space="0" w:color="auto"/>
        <w:bottom w:val="none" w:sz="0" w:space="0" w:color="auto"/>
        <w:right w:val="none" w:sz="0" w:space="0" w:color="auto"/>
      </w:divBdr>
    </w:div>
    <w:div w:id="1300653401">
      <w:bodyDiv w:val="1"/>
      <w:marLeft w:val="0"/>
      <w:marRight w:val="0"/>
      <w:marTop w:val="0"/>
      <w:marBottom w:val="0"/>
      <w:divBdr>
        <w:top w:val="none" w:sz="0" w:space="0" w:color="auto"/>
        <w:left w:val="none" w:sz="0" w:space="0" w:color="auto"/>
        <w:bottom w:val="none" w:sz="0" w:space="0" w:color="auto"/>
        <w:right w:val="none" w:sz="0" w:space="0" w:color="auto"/>
      </w:divBdr>
    </w:div>
    <w:div w:id="1539733296">
      <w:bodyDiv w:val="1"/>
      <w:marLeft w:val="0"/>
      <w:marRight w:val="0"/>
      <w:marTop w:val="0"/>
      <w:marBottom w:val="0"/>
      <w:divBdr>
        <w:top w:val="none" w:sz="0" w:space="0" w:color="auto"/>
        <w:left w:val="none" w:sz="0" w:space="0" w:color="auto"/>
        <w:bottom w:val="none" w:sz="0" w:space="0" w:color="auto"/>
        <w:right w:val="none" w:sz="0" w:space="0" w:color="auto"/>
      </w:divBdr>
    </w:div>
    <w:div w:id="1594313584">
      <w:bodyDiv w:val="1"/>
      <w:marLeft w:val="0"/>
      <w:marRight w:val="0"/>
      <w:marTop w:val="0"/>
      <w:marBottom w:val="0"/>
      <w:divBdr>
        <w:top w:val="none" w:sz="0" w:space="0" w:color="auto"/>
        <w:left w:val="none" w:sz="0" w:space="0" w:color="auto"/>
        <w:bottom w:val="none" w:sz="0" w:space="0" w:color="auto"/>
        <w:right w:val="none" w:sz="0" w:space="0" w:color="auto"/>
      </w:divBdr>
    </w:div>
    <w:div w:id="1622179523">
      <w:bodyDiv w:val="1"/>
      <w:marLeft w:val="0"/>
      <w:marRight w:val="0"/>
      <w:marTop w:val="0"/>
      <w:marBottom w:val="0"/>
      <w:divBdr>
        <w:top w:val="none" w:sz="0" w:space="0" w:color="auto"/>
        <w:left w:val="none" w:sz="0" w:space="0" w:color="auto"/>
        <w:bottom w:val="none" w:sz="0" w:space="0" w:color="auto"/>
        <w:right w:val="none" w:sz="0" w:space="0" w:color="auto"/>
      </w:divBdr>
    </w:div>
    <w:div w:id="1879774577">
      <w:bodyDiv w:val="1"/>
      <w:marLeft w:val="0"/>
      <w:marRight w:val="0"/>
      <w:marTop w:val="0"/>
      <w:marBottom w:val="0"/>
      <w:divBdr>
        <w:top w:val="none" w:sz="0" w:space="0" w:color="auto"/>
        <w:left w:val="none" w:sz="0" w:space="0" w:color="auto"/>
        <w:bottom w:val="none" w:sz="0" w:space="0" w:color="auto"/>
        <w:right w:val="none" w:sz="0" w:space="0" w:color="auto"/>
      </w:divBdr>
    </w:div>
    <w:div w:id="21284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49AFC-143D-4827-B1CF-9E50651566B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GENORD4</vt:lpstr>
    </vt:vector>
  </TitlesOfParts>
  <Company>Veterans of Foreign Wars Dept of AR</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GENORD4</dc:title>
  <dc:subject/>
  <dc:creator>VFW</dc:creator>
  <cp:keywords/>
  <cp:lastModifiedBy>Rodney Wood</cp:lastModifiedBy>
  <cp:revision>2</cp:revision>
  <cp:lastPrinted>2018-09-26T17:15:00Z</cp:lastPrinted>
  <dcterms:created xsi:type="dcterms:W3CDTF">2023-10-02T15:35:00Z</dcterms:created>
  <dcterms:modified xsi:type="dcterms:W3CDTF">2023-10-02T15:35:00Z</dcterms:modified>
</cp:coreProperties>
</file>